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CF58" w14:textId="77777777" w:rsidR="00D51527" w:rsidRPr="00D51527" w:rsidRDefault="00D51527" w:rsidP="00D51527">
      <w:pPr>
        <w:pStyle w:val="Default"/>
        <w:rPr>
          <w:lang w:val="ca-ES"/>
        </w:rPr>
      </w:pPr>
    </w:p>
    <w:p w14:paraId="462122CF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b/>
          <w:bCs/>
          <w:sz w:val="28"/>
          <w:szCs w:val="28"/>
          <w:lang w:val="ca-ES"/>
        </w:rPr>
      </w:pPr>
      <w:proofErr w:type="spellStart"/>
      <w:r w:rsidRPr="00D51527">
        <w:rPr>
          <w:rFonts w:ascii="Times" w:hAnsi="Times"/>
          <w:b/>
          <w:bCs/>
          <w:sz w:val="32"/>
          <w:szCs w:val="32"/>
          <w:lang w:val="ca-ES"/>
        </w:rPr>
        <w:t>Steve</w:t>
      </w:r>
      <w:proofErr w:type="spellEnd"/>
      <w:r w:rsidRPr="00D51527">
        <w:rPr>
          <w:rFonts w:ascii="Times" w:hAnsi="Times"/>
          <w:b/>
          <w:bCs/>
          <w:sz w:val="32"/>
          <w:szCs w:val="32"/>
          <w:lang w:val="ca-ES"/>
        </w:rPr>
        <w:t xml:space="preserve"> </w:t>
      </w:r>
      <w:proofErr w:type="spellStart"/>
      <w:r w:rsidRPr="00D51527">
        <w:rPr>
          <w:rFonts w:ascii="Times" w:hAnsi="Times"/>
          <w:b/>
          <w:bCs/>
          <w:sz w:val="32"/>
          <w:szCs w:val="32"/>
          <w:lang w:val="ca-ES"/>
        </w:rPr>
        <w:t>Davislim</w:t>
      </w:r>
      <w:proofErr w:type="spellEnd"/>
      <w:r w:rsidRPr="00D51527">
        <w:rPr>
          <w:rFonts w:ascii="Times" w:hAnsi="Times"/>
          <w:b/>
          <w:bCs/>
          <w:sz w:val="32"/>
          <w:szCs w:val="32"/>
          <w:lang w:val="ca-ES"/>
        </w:rPr>
        <w:t xml:space="preserve">, </w:t>
      </w:r>
      <w:r w:rsidRPr="00D51527">
        <w:rPr>
          <w:rFonts w:ascii="Times" w:hAnsi="Times"/>
          <w:b/>
          <w:bCs/>
          <w:sz w:val="28"/>
          <w:szCs w:val="28"/>
          <w:lang w:val="ca-ES"/>
        </w:rPr>
        <w:t xml:space="preserve">tenor </w:t>
      </w:r>
    </w:p>
    <w:p w14:paraId="00412FC0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 w:rsidRPr="00D51527">
        <w:rPr>
          <w:rFonts w:ascii="Times" w:hAnsi="Times"/>
          <w:sz w:val="20"/>
          <w:szCs w:val="20"/>
          <w:lang w:val="ca-ES"/>
        </w:rPr>
        <w:t xml:space="preserve">El principal tenor australià encapçala la nova generació de cantants. Aclamat a tot el món per la seva bonica veu lírica, una forta presència escènica i una </w:t>
      </w:r>
      <w:r w:rsidR="001715E1" w:rsidRPr="00D51527">
        <w:rPr>
          <w:rFonts w:ascii="Times" w:hAnsi="Times"/>
          <w:sz w:val="20"/>
          <w:szCs w:val="20"/>
          <w:lang w:val="ca-ES"/>
        </w:rPr>
        <w:t>agilit</w:t>
      </w:r>
      <w:r w:rsidR="001715E1">
        <w:rPr>
          <w:rFonts w:ascii="Times" w:hAnsi="Times"/>
          <w:sz w:val="20"/>
          <w:szCs w:val="20"/>
          <w:lang w:val="ca-ES"/>
        </w:rPr>
        <w:t>at</w:t>
      </w:r>
      <w:r w:rsidR="001715E1" w:rsidRPr="00D51527">
        <w:rPr>
          <w:rFonts w:ascii="Times" w:hAnsi="Times"/>
          <w:sz w:val="20"/>
          <w:szCs w:val="20"/>
          <w:lang w:val="ca-ES"/>
        </w:rPr>
        <w:t xml:space="preserve"> </w:t>
      </w:r>
      <w:r w:rsidRPr="00D51527">
        <w:rPr>
          <w:rFonts w:ascii="Times" w:hAnsi="Times"/>
          <w:sz w:val="20"/>
          <w:szCs w:val="20"/>
          <w:lang w:val="ca-ES"/>
        </w:rPr>
        <w:t>remar</w:t>
      </w:r>
      <w:r>
        <w:rPr>
          <w:rFonts w:ascii="Times" w:hAnsi="Times"/>
          <w:sz w:val="20"/>
          <w:szCs w:val="20"/>
          <w:lang w:val="ca-ES"/>
        </w:rPr>
        <w:t>c</w:t>
      </w:r>
      <w:r w:rsidRPr="00D51527">
        <w:rPr>
          <w:rFonts w:ascii="Times" w:hAnsi="Times"/>
          <w:sz w:val="20"/>
          <w:szCs w:val="20"/>
          <w:lang w:val="ca-ES"/>
        </w:rPr>
        <w:t>able</w:t>
      </w:r>
      <w:r>
        <w:rPr>
          <w:rFonts w:ascii="Times" w:hAnsi="Times"/>
          <w:sz w:val="20"/>
          <w:szCs w:val="20"/>
          <w:lang w:val="ca-ES"/>
        </w:rPr>
        <w:t>,</w:t>
      </w:r>
      <w:r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 xml:space="preserve">és sol·licitat internacionalment </w:t>
      </w:r>
      <w:r w:rsidR="001715E1">
        <w:rPr>
          <w:rFonts w:ascii="Times" w:hAnsi="Times"/>
          <w:sz w:val="20"/>
          <w:szCs w:val="20"/>
          <w:lang w:val="ca-ES"/>
        </w:rPr>
        <w:t>en concerts i produccions operístiques</w:t>
      </w:r>
      <w:r w:rsidRPr="00D51527">
        <w:rPr>
          <w:rFonts w:ascii="Times" w:hAnsi="Times"/>
          <w:sz w:val="20"/>
          <w:szCs w:val="20"/>
          <w:lang w:val="ca-ES"/>
        </w:rPr>
        <w:t xml:space="preserve">. </w:t>
      </w:r>
    </w:p>
    <w:p w14:paraId="5FD19657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06816D4A" w14:textId="028EED4B" w:rsidR="00D51527" w:rsidRPr="00D51527" w:rsidRDefault="001715E1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>
        <w:rPr>
          <w:rFonts w:ascii="Times" w:hAnsi="Times"/>
          <w:sz w:val="20"/>
          <w:szCs w:val="20"/>
          <w:lang w:val="ca-ES"/>
        </w:rPr>
        <w:t>Va començar la seva carrera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professional </w:t>
      </w:r>
      <w:r>
        <w:rPr>
          <w:rFonts w:ascii="Times" w:hAnsi="Times"/>
          <w:sz w:val="20"/>
          <w:szCs w:val="20"/>
          <w:lang w:val="ca-ES"/>
        </w:rPr>
        <w:t>com a membre de l’Òpera de Zuric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>
        <w:rPr>
          <w:rFonts w:ascii="Times" w:hAnsi="Times"/>
          <w:sz w:val="20"/>
          <w:szCs w:val="20"/>
          <w:lang w:val="ca-ES"/>
        </w:rPr>
        <w:t>en els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papers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ca-ES"/>
        </w:rPr>
        <w:t>d’</w:t>
      </w:r>
      <w:r w:rsidR="00D51527" w:rsidRPr="001715E1">
        <w:rPr>
          <w:rFonts w:ascii="Times" w:hAnsi="Times"/>
          <w:iCs/>
          <w:sz w:val="20"/>
          <w:szCs w:val="20"/>
          <w:lang w:val="ca-ES"/>
        </w:rPr>
        <w:t>Almaviva</w:t>
      </w:r>
      <w:proofErr w:type="spellEnd"/>
      <w:r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Pr="001715E1">
        <w:rPr>
          <w:rFonts w:ascii="Times" w:hAnsi="Times"/>
          <w:i/>
          <w:sz w:val="20"/>
          <w:szCs w:val="20"/>
          <w:lang w:val="ca-ES"/>
        </w:rPr>
        <w:t>Il</w:t>
      </w:r>
      <w:proofErr w:type="spellEnd"/>
      <w:r w:rsidRPr="001715E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DE2BDE">
        <w:rPr>
          <w:rFonts w:ascii="Times" w:hAnsi="Times"/>
          <w:i/>
          <w:sz w:val="20"/>
          <w:szCs w:val="20"/>
          <w:lang w:val="ca-ES"/>
        </w:rPr>
        <w:t>b</w:t>
      </w:r>
      <w:r w:rsidRPr="001715E1">
        <w:rPr>
          <w:rFonts w:ascii="Times" w:hAnsi="Times"/>
          <w:i/>
          <w:sz w:val="20"/>
          <w:szCs w:val="20"/>
          <w:lang w:val="ca-ES"/>
        </w:rPr>
        <w:t>arbiere</w:t>
      </w:r>
      <w:proofErr w:type="spellEnd"/>
      <w:r w:rsidRPr="001715E1">
        <w:rPr>
          <w:rFonts w:ascii="Times" w:hAnsi="Times"/>
          <w:i/>
          <w:sz w:val="20"/>
          <w:szCs w:val="20"/>
          <w:lang w:val="ca-ES"/>
        </w:rPr>
        <w:t xml:space="preserve"> di </w:t>
      </w:r>
      <w:proofErr w:type="spellStart"/>
      <w:r w:rsidRPr="001715E1">
        <w:rPr>
          <w:rFonts w:ascii="Times" w:hAnsi="Times"/>
          <w:i/>
          <w:sz w:val="20"/>
          <w:szCs w:val="20"/>
          <w:lang w:val="ca-ES"/>
        </w:rPr>
        <w:t>Siviglia</w:t>
      </w:r>
      <w:proofErr w:type="spellEnd"/>
      <w:r>
        <w:rPr>
          <w:rFonts w:ascii="Times" w:hAnsi="Times"/>
          <w:sz w:val="20"/>
          <w:szCs w:val="20"/>
          <w:lang w:val="ca-ES"/>
        </w:rPr>
        <w:t>)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1715E1">
        <w:rPr>
          <w:rFonts w:ascii="Times" w:hAnsi="Times"/>
          <w:iCs/>
          <w:sz w:val="20"/>
          <w:szCs w:val="20"/>
          <w:lang w:val="ca-ES"/>
        </w:rPr>
        <w:t>Camille</w:t>
      </w:r>
      <w:proofErr w:type="spellEnd"/>
      <w:r>
        <w:rPr>
          <w:rFonts w:ascii="Times" w:hAnsi="Times"/>
          <w:sz w:val="20"/>
          <w:szCs w:val="20"/>
          <w:lang w:val="ca-ES"/>
        </w:rPr>
        <w:t xml:space="preserve"> (</w:t>
      </w:r>
      <w:r w:rsidRPr="001715E1">
        <w:rPr>
          <w:rFonts w:ascii="Times" w:hAnsi="Times"/>
          <w:i/>
          <w:sz w:val="20"/>
          <w:szCs w:val="20"/>
          <w:lang w:val="ca-ES"/>
        </w:rPr>
        <w:t>La vídua alegre</w:t>
      </w:r>
      <w:r>
        <w:rPr>
          <w:rFonts w:ascii="Times" w:hAnsi="Times"/>
          <w:sz w:val="20"/>
          <w:szCs w:val="20"/>
          <w:lang w:val="ca-ES"/>
        </w:rPr>
        <w:t>)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1715E1">
        <w:rPr>
          <w:rFonts w:ascii="Times" w:hAnsi="Times"/>
          <w:iCs/>
          <w:sz w:val="20"/>
          <w:szCs w:val="20"/>
          <w:lang w:val="ca-ES"/>
        </w:rPr>
        <w:t>Tamino</w:t>
      </w:r>
      <w:proofErr w:type="spellEnd"/>
      <w:r>
        <w:rPr>
          <w:rFonts w:ascii="Times" w:hAnsi="Times"/>
          <w:sz w:val="20"/>
          <w:szCs w:val="20"/>
          <w:lang w:val="ca-ES"/>
        </w:rPr>
        <w:t xml:space="preserve"> (</w:t>
      </w:r>
      <w:r w:rsidRPr="001715E1">
        <w:rPr>
          <w:rFonts w:ascii="Times" w:hAnsi="Times"/>
          <w:i/>
          <w:sz w:val="20"/>
          <w:szCs w:val="20"/>
          <w:lang w:val="ca-ES"/>
        </w:rPr>
        <w:t>La flauta màgica</w:t>
      </w:r>
      <w:r>
        <w:rPr>
          <w:rFonts w:ascii="Times" w:hAnsi="Times"/>
          <w:sz w:val="20"/>
          <w:szCs w:val="20"/>
          <w:lang w:val="ca-ES"/>
        </w:rPr>
        <w:t>)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Pr="001715E1">
        <w:rPr>
          <w:rFonts w:ascii="Times" w:hAnsi="Times"/>
          <w:iCs/>
          <w:sz w:val="20"/>
          <w:szCs w:val="20"/>
          <w:lang w:val="ca-ES"/>
        </w:rPr>
        <w:t>el pintor</w:t>
      </w:r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(</w:t>
      </w:r>
      <w:proofErr w:type="spellStart"/>
      <w:r w:rsidR="00D51527" w:rsidRPr="001715E1">
        <w:rPr>
          <w:rFonts w:ascii="Times" w:hAnsi="Times"/>
          <w:i/>
          <w:sz w:val="20"/>
          <w:szCs w:val="20"/>
          <w:lang w:val="ca-ES"/>
        </w:rPr>
        <w:t>L</w:t>
      </w:r>
      <w:r w:rsidRPr="001715E1">
        <w:rPr>
          <w:rFonts w:ascii="Times" w:hAnsi="Times"/>
          <w:i/>
          <w:sz w:val="20"/>
          <w:szCs w:val="20"/>
          <w:lang w:val="ca-ES"/>
        </w:rPr>
        <w:t>ulu</w:t>
      </w:r>
      <w:proofErr w:type="spellEnd"/>
      <w:r>
        <w:rPr>
          <w:rFonts w:ascii="Times" w:hAnsi="Times"/>
          <w:sz w:val="20"/>
          <w:szCs w:val="20"/>
          <w:lang w:val="ca-ES"/>
        </w:rPr>
        <w:t xml:space="preserve">), </w:t>
      </w:r>
      <w:r w:rsidR="00B05D07">
        <w:rPr>
          <w:rFonts w:ascii="Times" w:hAnsi="Times"/>
          <w:sz w:val="20"/>
          <w:szCs w:val="20"/>
          <w:lang w:val="ca-ES"/>
        </w:rPr>
        <w:t xml:space="preserve">sota la </w:t>
      </w:r>
      <w:r>
        <w:rPr>
          <w:rFonts w:ascii="Times" w:hAnsi="Times"/>
          <w:sz w:val="20"/>
          <w:szCs w:val="20"/>
          <w:lang w:val="ca-ES"/>
        </w:rPr>
        <w:t>dir</w:t>
      </w:r>
      <w:r w:rsidR="00B05D07">
        <w:rPr>
          <w:rFonts w:ascii="Times" w:hAnsi="Times"/>
          <w:sz w:val="20"/>
          <w:szCs w:val="20"/>
          <w:lang w:val="ca-ES"/>
        </w:rPr>
        <w:t xml:space="preserve">ecció de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Franz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Welser-Möst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D51527" w:rsidRPr="001715E1">
        <w:rPr>
          <w:rFonts w:ascii="Times" w:hAnsi="Times"/>
          <w:iCs/>
          <w:sz w:val="20"/>
          <w:szCs w:val="20"/>
          <w:lang w:val="ca-ES"/>
        </w:rPr>
        <w:t xml:space="preserve">Don </w:t>
      </w:r>
      <w:proofErr w:type="spellStart"/>
      <w:r w:rsidR="00D51527" w:rsidRPr="001715E1">
        <w:rPr>
          <w:rFonts w:ascii="Times" w:hAnsi="Times"/>
          <w:iCs/>
          <w:sz w:val="20"/>
          <w:szCs w:val="20"/>
          <w:lang w:val="ca-ES"/>
        </w:rPr>
        <w:t>Ottavio</w:t>
      </w:r>
      <w:proofErr w:type="spellEnd"/>
      <w:r>
        <w:rPr>
          <w:rFonts w:ascii="Times" w:hAnsi="Times"/>
          <w:sz w:val="20"/>
          <w:szCs w:val="20"/>
          <w:lang w:val="ca-ES"/>
        </w:rPr>
        <w:t xml:space="preserve"> (</w:t>
      </w:r>
      <w:r w:rsidR="00D51527" w:rsidRPr="001715E1">
        <w:rPr>
          <w:rFonts w:ascii="Times" w:hAnsi="Times"/>
          <w:i/>
          <w:sz w:val="20"/>
          <w:szCs w:val="20"/>
          <w:lang w:val="ca-ES"/>
        </w:rPr>
        <w:t>D</w:t>
      </w:r>
      <w:r w:rsidRPr="001715E1">
        <w:rPr>
          <w:rFonts w:ascii="Times" w:hAnsi="Times"/>
          <w:i/>
          <w:sz w:val="20"/>
          <w:szCs w:val="20"/>
          <w:lang w:val="ca-ES"/>
        </w:rPr>
        <w:t xml:space="preserve">on </w:t>
      </w:r>
      <w:r w:rsidR="00D51527" w:rsidRPr="001715E1">
        <w:rPr>
          <w:rFonts w:ascii="Times" w:hAnsi="Times"/>
          <w:i/>
          <w:sz w:val="20"/>
          <w:szCs w:val="20"/>
          <w:lang w:val="ca-ES"/>
        </w:rPr>
        <w:t>G</w:t>
      </w:r>
      <w:r w:rsidRPr="001715E1">
        <w:rPr>
          <w:rFonts w:ascii="Times" w:hAnsi="Times"/>
          <w:i/>
          <w:sz w:val="20"/>
          <w:szCs w:val="20"/>
          <w:lang w:val="ca-ES"/>
        </w:rPr>
        <w:t>iovanni</w:t>
      </w:r>
      <w:r>
        <w:rPr>
          <w:rFonts w:ascii="Times" w:hAnsi="Times"/>
          <w:sz w:val="20"/>
          <w:szCs w:val="20"/>
          <w:lang w:val="ca-ES"/>
        </w:rPr>
        <w:t>)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D51527" w:rsidRPr="001715E1">
        <w:rPr>
          <w:rFonts w:ascii="Times" w:hAnsi="Times"/>
          <w:iCs/>
          <w:sz w:val="20"/>
          <w:szCs w:val="20"/>
          <w:lang w:val="ca-ES"/>
        </w:rPr>
        <w:t>Ferrando</w:t>
      </w:r>
      <w:r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D51527" w:rsidRPr="001715E1">
        <w:rPr>
          <w:rFonts w:ascii="Times" w:hAnsi="Times"/>
          <w:i/>
          <w:sz w:val="20"/>
          <w:szCs w:val="20"/>
          <w:lang w:val="ca-ES"/>
        </w:rPr>
        <w:t>C</w:t>
      </w:r>
      <w:r w:rsidRPr="001715E1">
        <w:rPr>
          <w:rFonts w:ascii="Times" w:hAnsi="Times"/>
          <w:i/>
          <w:sz w:val="20"/>
          <w:szCs w:val="20"/>
          <w:lang w:val="ca-ES"/>
        </w:rPr>
        <w:t>osì</w:t>
      </w:r>
      <w:proofErr w:type="spellEnd"/>
      <w:r w:rsidRPr="001715E1">
        <w:rPr>
          <w:rFonts w:ascii="Times" w:hAnsi="Times"/>
          <w:i/>
          <w:sz w:val="20"/>
          <w:szCs w:val="20"/>
          <w:lang w:val="ca-ES"/>
        </w:rPr>
        <w:t xml:space="preserve"> fan </w:t>
      </w:r>
      <w:proofErr w:type="spellStart"/>
      <w:r w:rsidRPr="001715E1">
        <w:rPr>
          <w:rFonts w:ascii="Times" w:hAnsi="Times"/>
          <w:i/>
          <w:sz w:val="20"/>
          <w:szCs w:val="20"/>
          <w:lang w:val="ca-ES"/>
        </w:rPr>
        <w:t>tutte</w:t>
      </w:r>
      <w:proofErr w:type="spellEnd"/>
      <w:r>
        <w:rPr>
          <w:rFonts w:ascii="Times" w:hAnsi="Times"/>
          <w:sz w:val="20"/>
          <w:szCs w:val="20"/>
          <w:lang w:val="ca-ES"/>
        </w:rPr>
        <w:t>), amb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Nikolaus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Harnoncourt</w:t>
      </w:r>
      <w:r>
        <w:rPr>
          <w:rFonts w:ascii="Times" w:hAnsi="Times"/>
          <w:sz w:val="20"/>
          <w:szCs w:val="20"/>
          <w:lang w:val="ca-ES"/>
        </w:rPr>
        <w:t>,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Pr="001715E1">
        <w:rPr>
          <w:rFonts w:ascii="Times" w:hAnsi="Times"/>
          <w:iCs/>
          <w:sz w:val="20"/>
          <w:szCs w:val="20"/>
          <w:lang w:val="ca-ES"/>
        </w:rPr>
        <w:t>el príncep</w:t>
      </w:r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 xml:space="preserve">a la </w:t>
      </w:r>
      <w:proofErr w:type="spellStart"/>
      <w:r w:rsidRPr="001715E1">
        <w:rPr>
          <w:rFonts w:ascii="Times" w:hAnsi="Times"/>
          <w:i/>
          <w:sz w:val="20"/>
          <w:szCs w:val="20"/>
          <w:lang w:val="ca-ES"/>
        </w:rPr>
        <w:t>Blancaneu</w:t>
      </w:r>
      <w:proofErr w:type="spellEnd"/>
      <w:r>
        <w:rPr>
          <w:rFonts w:ascii="Times" w:hAnsi="Times"/>
          <w:sz w:val="20"/>
          <w:szCs w:val="20"/>
          <w:lang w:val="ca-ES"/>
        </w:rPr>
        <w:t xml:space="preserve"> de Heinz </w:t>
      </w:r>
      <w:proofErr w:type="spellStart"/>
      <w:r>
        <w:rPr>
          <w:rFonts w:ascii="Times" w:hAnsi="Times"/>
          <w:sz w:val="20"/>
          <w:szCs w:val="20"/>
          <w:lang w:val="ca-ES"/>
        </w:rPr>
        <w:t>Holliger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. </w:t>
      </w:r>
    </w:p>
    <w:p w14:paraId="2E4A5E0A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76067B46" w14:textId="6EDB6C91" w:rsidR="00D51527" w:rsidRPr="00D51527" w:rsidRDefault="0037506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>
        <w:rPr>
          <w:rFonts w:ascii="Times" w:hAnsi="Times"/>
          <w:sz w:val="20"/>
          <w:szCs w:val="20"/>
          <w:lang w:val="ca-ES"/>
        </w:rPr>
        <w:t>També ha actuat a l’Òpera Estatal de Berlí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n </w:t>
      </w:r>
      <w:r>
        <w:rPr>
          <w:rFonts w:ascii="Times" w:hAnsi="Times"/>
          <w:sz w:val="20"/>
          <w:szCs w:val="20"/>
          <w:lang w:val="ca-ES"/>
        </w:rPr>
        <w:t>i 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Dresden (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Almaviva</w:t>
      </w:r>
      <w:proofErr w:type="spellEnd"/>
      <w:r w:rsidR="00D51527" w:rsidRPr="0037506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Tamino</w:t>
      </w:r>
      <w:proofErr w:type="spellEnd"/>
      <w:r w:rsidR="00D51527" w:rsidRPr="00375067">
        <w:rPr>
          <w:rFonts w:ascii="Times" w:hAnsi="Times"/>
          <w:sz w:val="20"/>
          <w:szCs w:val="20"/>
          <w:lang w:val="ca-ES"/>
        </w:rPr>
        <w:t xml:space="preserve">, </w:t>
      </w:r>
      <w:r w:rsidR="00D51527" w:rsidRPr="00375067">
        <w:rPr>
          <w:rFonts w:ascii="Times" w:hAnsi="Times"/>
          <w:iCs/>
          <w:sz w:val="20"/>
          <w:szCs w:val="20"/>
          <w:lang w:val="ca-ES"/>
        </w:rPr>
        <w:t xml:space="preserve">Don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Ottavio</w:t>
      </w:r>
      <w:proofErr w:type="spellEnd"/>
      <w:r w:rsidR="00D51527" w:rsidRPr="00375067">
        <w:rPr>
          <w:rFonts w:ascii="Times" w:hAnsi="Times"/>
          <w:sz w:val="20"/>
          <w:szCs w:val="20"/>
          <w:lang w:val="ca-ES"/>
        </w:rPr>
        <w:t xml:space="preserve">, </w:t>
      </w:r>
      <w:r w:rsidR="00D51527" w:rsidRPr="00375067">
        <w:rPr>
          <w:rFonts w:ascii="Times" w:hAnsi="Times"/>
          <w:iCs/>
          <w:sz w:val="20"/>
          <w:szCs w:val="20"/>
          <w:lang w:val="ca-ES"/>
        </w:rPr>
        <w:t xml:space="preserve">Tom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Rakewell</w:t>
      </w:r>
      <w:proofErr w:type="spellEnd"/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>/</w:t>
      </w:r>
      <w:proofErr w:type="spellStart"/>
      <w:r w:rsidR="00D51527" w:rsidRPr="00375067">
        <w:rPr>
          <w:rFonts w:ascii="Times" w:hAnsi="Times"/>
          <w:i/>
          <w:sz w:val="20"/>
          <w:szCs w:val="20"/>
          <w:lang w:val="ca-ES"/>
        </w:rPr>
        <w:t>T</w:t>
      </w:r>
      <w:r w:rsidRPr="00375067">
        <w:rPr>
          <w:rFonts w:ascii="Times" w:hAnsi="Times"/>
          <w:i/>
          <w:sz w:val="20"/>
          <w:szCs w:val="20"/>
          <w:lang w:val="ca-ES"/>
        </w:rPr>
        <w:t>he</w:t>
      </w:r>
      <w:proofErr w:type="spellEnd"/>
      <w:r w:rsidR="00D51527" w:rsidRPr="00375067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Pr="00375067">
        <w:rPr>
          <w:rFonts w:ascii="Times" w:hAnsi="Times"/>
          <w:i/>
          <w:sz w:val="20"/>
          <w:szCs w:val="20"/>
          <w:lang w:val="ca-ES"/>
        </w:rPr>
        <w:t>rake’s</w:t>
      </w:r>
      <w:proofErr w:type="spellEnd"/>
      <w:r w:rsidRPr="00375067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Pr="00375067">
        <w:rPr>
          <w:rFonts w:ascii="Times" w:hAnsi="Times"/>
          <w:i/>
          <w:sz w:val="20"/>
          <w:szCs w:val="20"/>
          <w:lang w:val="ca-ES"/>
        </w:rPr>
        <w:t>progress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), </w:t>
      </w:r>
      <w:r>
        <w:rPr>
          <w:rFonts w:ascii="Times" w:hAnsi="Times"/>
          <w:sz w:val="20"/>
          <w:szCs w:val="20"/>
          <w:lang w:val="ca-ES"/>
        </w:rPr>
        <w:t>a l’Òpera Estatal de Vie</w:t>
      </w:r>
      <w:r w:rsidR="00D51527" w:rsidRPr="00D51527">
        <w:rPr>
          <w:rFonts w:ascii="Times" w:hAnsi="Times"/>
          <w:sz w:val="20"/>
          <w:szCs w:val="20"/>
          <w:lang w:val="ca-ES"/>
        </w:rPr>
        <w:t>na (</w:t>
      </w:r>
      <w:proofErr w:type="spellStart"/>
      <w:r w:rsidR="00D51527" w:rsidRPr="00891D8D">
        <w:rPr>
          <w:rFonts w:ascii="Times" w:hAnsi="Times"/>
          <w:iCs/>
          <w:sz w:val="20"/>
          <w:szCs w:val="20"/>
          <w:lang w:val="ca-ES"/>
        </w:rPr>
        <w:t>Tamino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), </w:t>
      </w:r>
      <w:r>
        <w:rPr>
          <w:rFonts w:ascii="Times" w:hAnsi="Times"/>
          <w:sz w:val="20"/>
          <w:szCs w:val="20"/>
          <w:lang w:val="ca-ES"/>
        </w:rPr>
        <w:t>a l’Òpera d’</w:t>
      </w:r>
      <w:r w:rsidR="00D51527" w:rsidRPr="00D51527">
        <w:rPr>
          <w:rFonts w:ascii="Times" w:hAnsi="Times"/>
          <w:sz w:val="20"/>
          <w:szCs w:val="20"/>
          <w:lang w:val="ca-ES"/>
        </w:rPr>
        <w:t>Hamburg (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Lensky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/</w:t>
      </w:r>
      <w:r w:rsidR="00D51527" w:rsidRPr="00375067">
        <w:rPr>
          <w:rFonts w:ascii="Times" w:hAnsi="Times"/>
          <w:i/>
          <w:sz w:val="20"/>
          <w:szCs w:val="20"/>
          <w:lang w:val="ca-ES"/>
        </w:rPr>
        <w:t>O</w:t>
      </w:r>
      <w:r w:rsidRPr="00375067">
        <w:rPr>
          <w:rFonts w:ascii="Times" w:hAnsi="Times"/>
          <w:i/>
          <w:sz w:val="20"/>
          <w:szCs w:val="20"/>
          <w:lang w:val="ca-ES"/>
        </w:rPr>
        <w:t>negin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D51527" w:rsidRPr="00375067">
        <w:rPr>
          <w:rFonts w:ascii="Times" w:hAnsi="Times"/>
          <w:iCs/>
          <w:sz w:val="20"/>
          <w:szCs w:val="20"/>
          <w:lang w:val="ca-ES"/>
        </w:rPr>
        <w:t xml:space="preserve">Tom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Rakewell</w:t>
      </w:r>
      <w:proofErr w:type="spellEnd"/>
      <w:r w:rsidR="00D51527" w:rsidRPr="0037506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Almaviva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), </w:t>
      </w:r>
      <w:r>
        <w:rPr>
          <w:rFonts w:ascii="Times" w:hAnsi="Times"/>
          <w:sz w:val="20"/>
          <w:szCs w:val="20"/>
          <w:lang w:val="ca-ES"/>
        </w:rPr>
        <w:t xml:space="preserve">al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Covent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Garden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Fenton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/</w:t>
      </w:r>
      <w:proofErr w:type="spellStart"/>
      <w:r w:rsidR="00D51527" w:rsidRPr="00375067">
        <w:rPr>
          <w:rFonts w:ascii="Times" w:hAnsi="Times"/>
          <w:i/>
          <w:sz w:val="20"/>
          <w:szCs w:val="20"/>
          <w:lang w:val="ca-ES"/>
        </w:rPr>
        <w:t>F</w:t>
      </w:r>
      <w:r w:rsidRPr="00375067">
        <w:rPr>
          <w:rFonts w:ascii="Times" w:hAnsi="Times"/>
          <w:i/>
          <w:sz w:val="20"/>
          <w:szCs w:val="20"/>
          <w:lang w:val="ca-ES"/>
        </w:rPr>
        <w:t>alstaff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), </w:t>
      </w:r>
      <w:r>
        <w:rPr>
          <w:rFonts w:ascii="Times" w:hAnsi="Times"/>
          <w:sz w:val="20"/>
          <w:szCs w:val="20"/>
          <w:lang w:val="ca-ES"/>
        </w:rPr>
        <w:t>a l’Òpera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Sydney (</w:t>
      </w:r>
      <w:r w:rsidR="00D51527" w:rsidRPr="00375067">
        <w:rPr>
          <w:rFonts w:ascii="Times" w:hAnsi="Times"/>
          <w:iCs/>
          <w:sz w:val="20"/>
          <w:szCs w:val="20"/>
          <w:lang w:val="ca-ES"/>
        </w:rPr>
        <w:t xml:space="preserve">Don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Ottavio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Lensky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D51527" w:rsidRPr="00375067">
        <w:rPr>
          <w:rFonts w:ascii="Times" w:hAnsi="Times"/>
          <w:iCs/>
          <w:sz w:val="20"/>
          <w:szCs w:val="20"/>
          <w:lang w:val="ca-ES"/>
        </w:rPr>
        <w:t>David</w:t>
      </w:r>
      <w:r w:rsidR="00D51527" w:rsidRPr="00D51527">
        <w:rPr>
          <w:rFonts w:ascii="Times" w:hAnsi="Times"/>
          <w:sz w:val="20"/>
          <w:szCs w:val="20"/>
          <w:lang w:val="ca-ES"/>
        </w:rPr>
        <w:t>/</w:t>
      </w:r>
      <w:proofErr w:type="spellStart"/>
      <w:r w:rsidRPr="00375067">
        <w:rPr>
          <w:rFonts w:ascii="Times" w:hAnsi="Times"/>
          <w:i/>
          <w:sz w:val="20"/>
          <w:szCs w:val="20"/>
          <w:lang w:val="ca-ES"/>
        </w:rPr>
        <w:t>Meistersinger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), </w:t>
      </w:r>
      <w:r>
        <w:rPr>
          <w:rFonts w:ascii="Times" w:hAnsi="Times"/>
          <w:sz w:val="20"/>
          <w:szCs w:val="20"/>
          <w:lang w:val="ca-ES"/>
        </w:rPr>
        <w:t>al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Châtelet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 xml:space="preserve">de </w:t>
      </w:r>
      <w:r w:rsidR="00D51527" w:rsidRPr="00D51527">
        <w:rPr>
          <w:rFonts w:ascii="Times" w:hAnsi="Times"/>
          <w:sz w:val="20"/>
          <w:szCs w:val="20"/>
          <w:lang w:val="ca-ES"/>
        </w:rPr>
        <w:t>Par</w:t>
      </w:r>
      <w:r>
        <w:rPr>
          <w:rFonts w:ascii="Times" w:hAnsi="Times"/>
          <w:sz w:val="20"/>
          <w:szCs w:val="20"/>
          <w:lang w:val="ca-ES"/>
        </w:rPr>
        <w:t>í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s, </w:t>
      </w:r>
      <w:proofErr w:type="spellStart"/>
      <w:r w:rsidR="00D51527" w:rsidRPr="00375067">
        <w:rPr>
          <w:rFonts w:ascii="Times" w:hAnsi="Times"/>
          <w:iCs/>
          <w:sz w:val="20"/>
          <w:szCs w:val="20"/>
          <w:lang w:val="ca-ES"/>
        </w:rPr>
        <w:t>Endimione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/</w:t>
      </w:r>
      <w:proofErr w:type="spellStart"/>
      <w:r w:rsidRPr="00375067">
        <w:rPr>
          <w:rFonts w:ascii="Times" w:hAnsi="Times"/>
          <w:i/>
          <w:sz w:val="20"/>
          <w:szCs w:val="20"/>
          <w:lang w:val="ca-ES"/>
        </w:rPr>
        <w:t>L’arbore</w:t>
      </w:r>
      <w:proofErr w:type="spellEnd"/>
      <w:r w:rsidRPr="00375067">
        <w:rPr>
          <w:rFonts w:ascii="Times" w:hAnsi="Times"/>
          <w:i/>
          <w:sz w:val="20"/>
          <w:szCs w:val="20"/>
          <w:lang w:val="ca-ES"/>
        </w:rPr>
        <w:t xml:space="preserve"> di Diana</w:t>
      </w:r>
      <w:r>
        <w:rPr>
          <w:rFonts w:ascii="Times" w:hAnsi="Times"/>
          <w:sz w:val="20"/>
          <w:szCs w:val="20"/>
          <w:lang w:val="ca-ES"/>
        </w:rPr>
        <w:t>, al Gran Teatre del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Liceu </w:t>
      </w:r>
      <w:r>
        <w:rPr>
          <w:rFonts w:ascii="Times" w:hAnsi="Times"/>
          <w:sz w:val="20"/>
          <w:szCs w:val="20"/>
          <w:lang w:val="ca-ES"/>
        </w:rPr>
        <w:t xml:space="preserve">de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Barcelona </w:t>
      </w:r>
      <w:r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al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Pr="00D51527">
        <w:rPr>
          <w:rFonts w:ascii="Times" w:hAnsi="Times"/>
          <w:sz w:val="20"/>
          <w:szCs w:val="20"/>
          <w:lang w:val="ca-ES"/>
        </w:rPr>
        <w:t xml:space="preserve">Festival </w:t>
      </w:r>
      <w:r>
        <w:rPr>
          <w:rFonts w:ascii="Times" w:hAnsi="Times"/>
          <w:sz w:val="20"/>
          <w:szCs w:val="20"/>
          <w:lang w:val="ca-ES"/>
        </w:rPr>
        <w:t>de Montpell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er. </w:t>
      </w:r>
      <w:r>
        <w:rPr>
          <w:rFonts w:ascii="Times" w:hAnsi="Times"/>
          <w:sz w:val="20"/>
          <w:szCs w:val="20"/>
          <w:lang w:val="ca-ES"/>
        </w:rPr>
        <w:t>També 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Caen </w:t>
      </w:r>
      <w:r>
        <w:rPr>
          <w:rFonts w:ascii="Times" w:hAnsi="Times"/>
          <w:sz w:val="20"/>
          <w:szCs w:val="20"/>
          <w:lang w:val="ca-ES"/>
        </w:rPr>
        <w:t>i 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Lond</w:t>
      </w:r>
      <w:r>
        <w:rPr>
          <w:rFonts w:ascii="Times" w:hAnsi="Times"/>
          <w:sz w:val="20"/>
          <w:szCs w:val="20"/>
          <w:lang w:val="ca-ES"/>
        </w:rPr>
        <w:t>res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890203">
        <w:rPr>
          <w:rFonts w:ascii="Times" w:hAnsi="Times"/>
          <w:sz w:val="20"/>
          <w:szCs w:val="20"/>
          <w:lang w:val="ca-ES"/>
        </w:rPr>
        <w:t>en el pap</w:t>
      </w:r>
      <w:r>
        <w:rPr>
          <w:rFonts w:ascii="Times" w:hAnsi="Times"/>
          <w:sz w:val="20"/>
          <w:szCs w:val="20"/>
          <w:lang w:val="ca-ES"/>
        </w:rPr>
        <w:t xml:space="preserve">er </w:t>
      </w:r>
      <w:r w:rsidR="00B05D07">
        <w:rPr>
          <w:rFonts w:ascii="Times" w:hAnsi="Times"/>
          <w:sz w:val="20"/>
          <w:szCs w:val="20"/>
          <w:lang w:val="ca-ES"/>
        </w:rPr>
        <w:t>principal</w:t>
      </w:r>
      <w:r w:rsidR="00890203">
        <w:rPr>
          <w:rFonts w:ascii="Times" w:hAnsi="Times"/>
          <w:sz w:val="20"/>
          <w:szCs w:val="20"/>
          <w:lang w:val="ca-ES"/>
        </w:rPr>
        <w:t xml:space="preserve">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890203">
        <w:rPr>
          <w:rFonts w:ascii="Times" w:hAnsi="Times"/>
          <w:sz w:val="20"/>
          <w:szCs w:val="20"/>
          <w:lang w:val="ca-ES"/>
        </w:rPr>
        <w:t>l’</w:t>
      </w:r>
      <w:r w:rsidR="00890203" w:rsidRPr="00D51527">
        <w:rPr>
          <w:rFonts w:ascii="Times" w:hAnsi="Times"/>
          <w:i/>
          <w:iCs/>
          <w:sz w:val="20"/>
          <w:szCs w:val="20"/>
          <w:lang w:val="ca-ES"/>
        </w:rPr>
        <w:t>Oberon</w:t>
      </w:r>
      <w:proofErr w:type="spellEnd"/>
      <w:r w:rsidR="00890203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 w:rsidR="00890203" w:rsidRPr="00890203">
        <w:rPr>
          <w:rFonts w:ascii="Times" w:hAnsi="Times"/>
          <w:iCs/>
          <w:sz w:val="20"/>
          <w:szCs w:val="20"/>
          <w:lang w:val="ca-ES"/>
        </w:rPr>
        <w:t>de</w:t>
      </w:r>
      <w:r w:rsidR="00890203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 w:rsidR="00890203">
        <w:rPr>
          <w:rFonts w:ascii="Times" w:hAnsi="Times"/>
          <w:sz w:val="20"/>
          <w:szCs w:val="20"/>
          <w:lang w:val="ca-ES"/>
        </w:rPr>
        <w:t>Weber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(</w:t>
      </w:r>
      <w:r w:rsidR="00890203">
        <w:rPr>
          <w:rFonts w:ascii="Times" w:hAnsi="Times"/>
          <w:sz w:val="20"/>
          <w:szCs w:val="20"/>
          <w:lang w:val="ca-ES"/>
        </w:rPr>
        <w:t xml:space="preserve">se’n va enregistrar un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CD), </w:t>
      </w:r>
      <w:r w:rsidR="00890203">
        <w:rPr>
          <w:rFonts w:ascii="Times" w:hAnsi="Times"/>
          <w:sz w:val="20"/>
          <w:szCs w:val="20"/>
          <w:lang w:val="ca-ES"/>
        </w:rPr>
        <w:t xml:space="preserve">a l’Òpera de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Chicago </w:t>
      </w:r>
      <w:r w:rsidR="00890203"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890203">
        <w:rPr>
          <w:rFonts w:ascii="Times" w:hAnsi="Times"/>
          <w:sz w:val="20"/>
          <w:szCs w:val="20"/>
          <w:lang w:val="ca-ES"/>
        </w:rPr>
        <w:t xml:space="preserve">a l’Òpera </w:t>
      </w:r>
      <w:r w:rsidR="00D51527" w:rsidRPr="00D51527">
        <w:rPr>
          <w:rFonts w:ascii="Times" w:hAnsi="Times"/>
          <w:sz w:val="20"/>
          <w:szCs w:val="20"/>
          <w:lang w:val="ca-ES"/>
        </w:rPr>
        <w:t>M</w:t>
      </w:r>
      <w:r w:rsidR="00890203">
        <w:rPr>
          <w:rFonts w:ascii="Times" w:hAnsi="Times"/>
          <w:sz w:val="20"/>
          <w:szCs w:val="20"/>
          <w:lang w:val="ca-ES"/>
        </w:rPr>
        <w:t xml:space="preserve">etropolitana de Nova York </w:t>
      </w:r>
      <w:r w:rsidR="00D51527" w:rsidRPr="00D51527">
        <w:rPr>
          <w:rFonts w:ascii="Times" w:hAnsi="Times"/>
          <w:sz w:val="20"/>
          <w:szCs w:val="20"/>
          <w:lang w:val="ca-ES"/>
        </w:rPr>
        <w:t>(</w:t>
      </w:r>
      <w:r w:rsidR="00890203">
        <w:rPr>
          <w:rFonts w:ascii="Times" w:hAnsi="Times"/>
          <w:sz w:val="20"/>
          <w:szCs w:val="20"/>
          <w:lang w:val="ca-ES"/>
        </w:rPr>
        <w:t xml:space="preserve">a totes dues </w:t>
      </w:r>
      <w:proofErr w:type="spellStart"/>
      <w:r w:rsidR="00D51527" w:rsidRPr="00890203">
        <w:rPr>
          <w:rFonts w:ascii="Times" w:hAnsi="Times"/>
          <w:iCs/>
          <w:sz w:val="20"/>
          <w:szCs w:val="20"/>
          <w:lang w:val="ca-ES"/>
        </w:rPr>
        <w:t>Pedrillo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/</w:t>
      </w:r>
      <w:proofErr w:type="spellStart"/>
      <w:r w:rsidR="00890203" w:rsidRPr="00890203">
        <w:rPr>
          <w:rFonts w:ascii="Times" w:hAnsi="Times"/>
          <w:i/>
          <w:sz w:val="20"/>
          <w:szCs w:val="20"/>
          <w:lang w:val="ca-ES"/>
        </w:rPr>
        <w:t>Entführung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), </w:t>
      </w:r>
      <w:r w:rsidR="00890203">
        <w:rPr>
          <w:rFonts w:ascii="Times" w:hAnsi="Times"/>
          <w:sz w:val="20"/>
          <w:szCs w:val="20"/>
          <w:lang w:val="ca-ES"/>
        </w:rPr>
        <w:t>al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890203" w:rsidRPr="00D51527">
        <w:rPr>
          <w:rFonts w:ascii="Times" w:hAnsi="Times"/>
          <w:sz w:val="20"/>
          <w:szCs w:val="20"/>
          <w:lang w:val="ca-ES"/>
        </w:rPr>
        <w:t xml:space="preserve">Festival </w:t>
      </w:r>
      <w:r w:rsidR="00890203">
        <w:rPr>
          <w:rFonts w:ascii="Times" w:hAnsi="Times"/>
          <w:sz w:val="20"/>
          <w:szCs w:val="20"/>
          <w:lang w:val="ca-ES"/>
        </w:rPr>
        <w:t xml:space="preserve">de </w:t>
      </w:r>
      <w:r w:rsidR="00D51527" w:rsidRPr="00D51527">
        <w:rPr>
          <w:rFonts w:ascii="Times" w:hAnsi="Times"/>
          <w:sz w:val="20"/>
          <w:szCs w:val="20"/>
          <w:lang w:val="ca-ES"/>
        </w:rPr>
        <w:t>Salzburg (</w:t>
      </w:r>
      <w:proofErr w:type="spellStart"/>
      <w:r w:rsidR="00D51527" w:rsidRPr="00890203">
        <w:rPr>
          <w:rFonts w:ascii="Times" w:hAnsi="Times"/>
          <w:iCs/>
          <w:sz w:val="20"/>
          <w:szCs w:val="20"/>
          <w:lang w:val="ca-ES"/>
        </w:rPr>
        <w:t>Pong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/</w:t>
      </w:r>
      <w:proofErr w:type="spellStart"/>
      <w:r w:rsidR="00890203" w:rsidRPr="00890203">
        <w:rPr>
          <w:rFonts w:ascii="Times" w:hAnsi="Times"/>
          <w:i/>
          <w:sz w:val="20"/>
          <w:szCs w:val="20"/>
          <w:lang w:val="ca-ES"/>
        </w:rPr>
        <w:t>Turandot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 </w:t>
      </w:r>
      <w:r w:rsidR="00890203"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890203">
        <w:rPr>
          <w:rFonts w:ascii="Times" w:hAnsi="Times"/>
          <w:sz w:val="20"/>
          <w:szCs w:val="20"/>
          <w:lang w:val="ca-ES"/>
        </w:rPr>
        <w:t>a l’Òpera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890203">
        <w:rPr>
          <w:rFonts w:ascii="Times" w:hAnsi="Times"/>
          <w:sz w:val="20"/>
          <w:szCs w:val="20"/>
          <w:lang w:val="ca-ES"/>
        </w:rPr>
        <w:t>Berlí</w:t>
      </w:r>
      <w:r w:rsidR="00D51527" w:rsidRPr="00D51527">
        <w:rPr>
          <w:rFonts w:ascii="Times" w:hAnsi="Times"/>
          <w:sz w:val="20"/>
          <w:szCs w:val="20"/>
          <w:lang w:val="ca-ES"/>
        </w:rPr>
        <w:t>n (</w:t>
      </w:r>
      <w:r w:rsidR="00890203" w:rsidRPr="00890203">
        <w:rPr>
          <w:rFonts w:ascii="Times" w:hAnsi="Times"/>
          <w:i/>
          <w:sz w:val="20"/>
          <w:szCs w:val="20"/>
          <w:lang w:val="ca-ES"/>
        </w:rPr>
        <w:t xml:space="preserve">Der </w:t>
      </w:r>
      <w:proofErr w:type="spellStart"/>
      <w:r w:rsidR="00890203" w:rsidRPr="00890203">
        <w:rPr>
          <w:rFonts w:ascii="Times" w:hAnsi="Times"/>
          <w:i/>
          <w:sz w:val="20"/>
          <w:szCs w:val="20"/>
          <w:lang w:val="ca-ES"/>
        </w:rPr>
        <w:t>Traumgörge</w:t>
      </w:r>
      <w:proofErr w:type="spellEnd"/>
      <w:r w:rsidR="00890203" w:rsidRPr="00890203">
        <w:rPr>
          <w:rFonts w:ascii="Times" w:hAnsi="Times"/>
          <w:sz w:val="20"/>
          <w:szCs w:val="20"/>
          <w:lang w:val="ca-ES"/>
        </w:rPr>
        <w:t xml:space="preserve"> </w:t>
      </w:r>
      <w:r w:rsidR="00890203">
        <w:rPr>
          <w:rFonts w:ascii="Times" w:hAnsi="Times"/>
          <w:sz w:val="20"/>
          <w:szCs w:val="20"/>
          <w:lang w:val="ca-ES"/>
        </w:rPr>
        <w:t xml:space="preserve">de </w:t>
      </w:r>
      <w:proofErr w:type="spellStart"/>
      <w:r w:rsidR="00890203">
        <w:rPr>
          <w:rFonts w:ascii="Times" w:hAnsi="Times"/>
          <w:sz w:val="20"/>
          <w:szCs w:val="20"/>
          <w:lang w:val="ca-ES"/>
        </w:rPr>
        <w:t>Zemlinsky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). </w:t>
      </w:r>
    </w:p>
    <w:p w14:paraId="71B41DDE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25EACE27" w14:textId="60E9572A" w:rsidR="00D51527" w:rsidRPr="00D51527" w:rsidRDefault="00890203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>
        <w:rPr>
          <w:rFonts w:ascii="Times" w:hAnsi="Times"/>
          <w:sz w:val="20"/>
          <w:szCs w:val="20"/>
          <w:lang w:val="ca-ES"/>
        </w:rPr>
        <w:t xml:space="preserve">Un punt d’inflexió en la seva carrera va ser la interpretació </w:t>
      </w:r>
      <w:proofErr w:type="spellStart"/>
      <w:r>
        <w:rPr>
          <w:rFonts w:ascii="Times" w:hAnsi="Times"/>
          <w:sz w:val="20"/>
          <w:szCs w:val="20"/>
          <w:lang w:val="ca-ES"/>
        </w:rPr>
        <w:t>d’</w:t>
      </w:r>
      <w:r w:rsidR="00D51527" w:rsidRPr="00D51527">
        <w:rPr>
          <w:rFonts w:ascii="Times" w:hAnsi="Times"/>
          <w:sz w:val="20"/>
          <w:szCs w:val="20"/>
          <w:lang w:val="ca-ES"/>
        </w:rPr>
        <w:t>Idomeneo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La Scala d</w:t>
      </w:r>
      <w:r>
        <w:rPr>
          <w:rFonts w:ascii="Times" w:hAnsi="Times"/>
          <w:sz w:val="20"/>
          <w:szCs w:val="20"/>
          <w:lang w:val="ca-ES"/>
        </w:rPr>
        <w:t>e Milà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el desembre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2005 </w:t>
      </w:r>
      <w:r>
        <w:rPr>
          <w:rFonts w:ascii="Times" w:hAnsi="Times"/>
          <w:sz w:val="20"/>
          <w:szCs w:val="20"/>
          <w:lang w:val="ca-ES"/>
        </w:rPr>
        <w:t>sota la direcció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Daniel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Harding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. </w:t>
      </w:r>
      <w:r>
        <w:rPr>
          <w:rFonts w:ascii="Times" w:hAnsi="Times"/>
          <w:sz w:val="20"/>
          <w:szCs w:val="20"/>
          <w:lang w:val="ca-ES"/>
        </w:rPr>
        <w:t xml:space="preserve">Més endavant va ser convidat a tornar-hi el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2007 </w:t>
      </w:r>
      <w:r>
        <w:rPr>
          <w:rFonts w:ascii="Times" w:hAnsi="Times"/>
          <w:sz w:val="20"/>
          <w:szCs w:val="20"/>
          <w:lang w:val="ca-ES"/>
        </w:rPr>
        <w:t xml:space="preserve">per interpretar el paper </w:t>
      </w:r>
      <w:r w:rsidR="00B05D07">
        <w:rPr>
          <w:rFonts w:ascii="Times" w:hAnsi="Times"/>
          <w:sz w:val="20"/>
          <w:szCs w:val="20"/>
          <w:lang w:val="ca-ES"/>
        </w:rPr>
        <w:t>principal</w:t>
      </w:r>
      <w:r>
        <w:rPr>
          <w:rFonts w:ascii="Times" w:hAnsi="Times"/>
          <w:sz w:val="20"/>
          <w:szCs w:val="20"/>
          <w:lang w:val="ca-ES"/>
        </w:rPr>
        <w:t xml:space="preserve"> en l’estrena mundial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Pr="00890203">
        <w:rPr>
          <w:rFonts w:ascii="Times" w:hAnsi="Times"/>
          <w:i/>
          <w:sz w:val="20"/>
          <w:szCs w:val="20"/>
          <w:lang w:val="ca-ES"/>
        </w:rPr>
        <w:t>Teneke</w:t>
      </w:r>
      <w:proofErr w:type="spellEnd"/>
      <w:r>
        <w:rPr>
          <w:rFonts w:ascii="Times" w:hAnsi="Times"/>
          <w:sz w:val="20"/>
          <w:szCs w:val="20"/>
          <w:lang w:val="ca-ES"/>
        </w:rPr>
        <w:t>,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Fabio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Vacchi</w:t>
      </w:r>
      <w:proofErr w:type="spellEnd"/>
      <w:r>
        <w:rPr>
          <w:rFonts w:ascii="Times" w:hAnsi="Times"/>
          <w:sz w:val="20"/>
          <w:szCs w:val="20"/>
          <w:lang w:val="ca-ES"/>
        </w:rPr>
        <w:t>, sota la direcció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Roberto Abbado</w:t>
      </w:r>
      <w:r>
        <w:rPr>
          <w:rFonts w:ascii="Times" w:hAnsi="Times"/>
          <w:sz w:val="20"/>
          <w:szCs w:val="20"/>
          <w:lang w:val="ca-ES"/>
        </w:rPr>
        <w:t>,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B05D07">
        <w:rPr>
          <w:rFonts w:ascii="Times" w:hAnsi="Times"/>
          <w:sz w:val="20"/>
          <w:szCs w:val="20"/>
          <w:lang w:val="ca-ES"/>
        </w:rPr>
        <w:t xml:space="preserve">de </w:t>
      </w:r>
      <w:proofErr w:type="spellStart"/>
      <w:r w:rsidR="00D51527" w:rsidRPr="00890203">
        <w:rPr>
          <w:rFonts w:ascii="Times" w:hAnsi="Times"/>
          <w:iCs/>
          <w:sz w:val="20"/>
          <w:szCs w:val="20"/>
          <w:lang w:val="ca-ES"/>
        </w:rPr>
        <w:t>Tamino</w:t>
      </w:r>
      <w:proofErr w:type="spellEnd"/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el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2011. </w:t>
      </w:r>
    </w:p>
    <w:p w14:paraId="3BF3756D" w14:textId="77777777" w:rsidR="00890203" w:rsidRDefault="00890203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05ECA67A" w14:textId="4E527855" w:rsidR="00D51527" w:rsidRPr="00D51527" w:rsidRDefault="00890203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>
        <w:rPr>
          <w:rFonts w:ascii="Times" w:hAnsi="Times"/>
          <w:sz w:val="20"/>
          <w:szCs w:val="20"/>
          <w:lang w:val="ca-ES"/>
        </w:rPr>
        <w:t xml:space="preserve">El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2009, </w:t>
      </w:r>
      <w:r>
        <w:rPr>
          <w:rFonts w:ascii="Times" w:hAnsi="Times"/>
          <w:sz w:val="20"/>
          <w:szCs w:val="20"/>
          <w:lang w:val="ca-ES"/>
        </w:rPr>
        <w:t>va interpretar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el seu primer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D51527" w:rsidRPr="00890203">
        <w:rPr>
          <w:rFonts w:ascii="Times" w:hAnsi="Times"/>
          <w:iCs/>
          <w:sz w:val="20"/>
          <w:szCs w:val="20"/>
          <w:lang w:val="ca-ES"/>
        </w:rPr>
        <w:t>Max</w:t>
      </w:r>
      <w:r w:rsidR="002F7A5B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2F7A5B" w:rsidRPr="00890203">
        <w:rPr>
          <w:rFonts w:ascii="Times" w:hAnsi="Times"/>
          <w:i/>
          <w:sz w:val="20"/>
          <w:szCs w:val="20"/>
          <w:lang w:val="ca-ES"/>
        </w:rPr>
        <w:t>Freischütz</w:t>
      </w:r>
      <w:proofErr w:type="spellEnd"/>
      <w:r w:rsidR="002F7A5B">
        <w:rPr>
          <w:rFonts w:ascii="Times" w:hAnsi="Times"/>
          <w:sz w:val="20"/>
          <w:szCs w:val="20"/>
          <w:lang w:val="ca-ES"/>
        </w:rPr>
        <w:t>) al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 w:rsidRPr="00D51527">
        <w:rPr>
          <w:rFonts w:ascii="Times" w:hAnsi="Times"/>
          <w:sz w:val="20"/>
          <w:szCs w:val="20"/>
          <w:lang w:val="ca-ES"/>
        </w:rPr>
        <w:t xml:space="preserve">Festival </w:t>
      </w:r>
      <w:r w:rsidR="002F7A5B">
        <w:rPr>
          <w:rFonts w:ascii="Times" w:hAnsi="Times"/>
          <w:sz w:val="20"/>
          <w:szCs w:val="20"/>
          <w:lang w:val="ca-ES"/>
        </w:rPr>
        <w:t>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Baden-Baden, </w:t>
      </w:r>
      <w:r w:rsidR="00D51527" w:rsidRPr="002F7A5B">
        <w:rPr>
          <w:rFonts w:ascii="Times" w:hAnsi="Times"/>
          <w:iCs/>
          <w:sz w:val="20"/>
          <w:szCs w:val="20"/>
          <w:lang w:val="ca-ES"/>
        </w:rPr>
        <w:t>Michel</w:t>
      </w:r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>a la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2F7A5B" w:rsidRPr="002F7A5B">
        <w:rPr>
          <w:rFonts w:ascii="Times" w:hAnsi="Times"/>
          <w:i/>
          <w:sz w:val="20"/>
          <w:szCs w:val="20"/>
          <w:lang w:val="ca-ES"/>
        </w:rPr>
        <w:t>Julietta</w:t>
      </w:r>
      <w:proofErr w:type="spellEnd"/>
      <w:r w:rsidR="002F7A5B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 xml:space="preserve">de </w:t>
      </w:r>
      <w:proofErr w:type="spellStart"/>
      <w:r w:rsidR="002F7A5B">
        <w:rPr>
          <w:rFonts w:ascii="Times" w:hAnsi="Times"/>
          <w:sz w:val="20"/>
          <w:szCs w:val="20"/>
          <w:lang w:val="ca-ES"/>
        </w:rPr>
        <w:t>Martinu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G</w:t>
      </w:r>
      <w:r w:rsidR="002F7A5B">
        <w:rPr>
          <w:rFonts w:ascii="Times" w:hAnsi="Times"/>
          <w:sz w:val="20"/>
          <w:szCs w:val="20"/>
          <w:lang w:val="ca-ES"/>
        </w:rPr>
        <w:t>inebra</w:t>
      </w:r>
      <w:r w:rsidR="00B05D07">
        <w:rPr>
          <w:rFonts w:ascii="Times" w:hAnsi="Times"/>
          <w:sz w:val="20"/>
          <w:szCs w:val="20"/>
          <w:lang w:val="ca-ES"/>
        </w:rPr>
        <w:t>,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D51527" w:rsidRPr="002F7A5B">
        <w:rPr>
          <w:rFonts w:ascii="Times" w:hAnsi="Times"/>
          <w:iCs/>
          <w:sz w:val="20"/>
          <w:szCs w:val="20"/>
          <w:lang w:val="ca-ES"/>
        </w:rPr>
        <w:t>Tito</w:t>
      </w:r>
      <w:r w:rsidR="002F7A5B">
        <w:rPr>
          <w:rFonts w:ascii="Times" w:hAnsi="Times"/>
          <w:sz w:val="20"/>
          <w:szCs w:val="20"/>
          <w:lang w:val="ca-ES"/>
        </w:rPr>
        <w:t xml:space="preserve"> (</w:t>
      </w:r>
      <w:r w:rsidR="009376F7" w:rsidRPr="009376F7">
        <w:rPr>
          <w:rFonts w:ascii="Times" w:hAnsi="Times"/>
          <w:i/>
          <w:sz w:val="20"/>
          <w:szCs w:val="20"/>
          <w:lang w:val="ca-ES"/>
        </w:rPr>
        <w:t xml:space="preserve">La </w:t>
      </w:r>
      <w:proofErr w:type="spellStart"/>
      <w:r w:rsidR="009376F7">
        <w:rPr>
          <w:rFonts w:ascii="Times" w:hAnsi="Times"/>
          <w:i/>
          <w:sz w:val="20"/>
          <w:szCs w:val="20"/>
          <w:lang w:val="ca-ES"/>
        </w:rPr>
        <w:t>c</w:t>
      </w:r>
      <w:r w:rsidR="002F7A5B" w:rsidRPr="002F7A5B">
        <w:rPr>
          <w:rFonts w:ascii="Times" w:hAnsi="Times"/>
          <w:i/>
          <w:sz w:val="20"/>
          <w:szCs w:val="20"/>
          <w:lang w:val="ca-ES"/>
        </w:rPr>
        <w:t>lemenza</w:t>
      </w:r>
      <w:proofErr w:type="spellEnd"/>
      <w:r w:rsidR="009376F7">
        <w:rPr>
          <w:rFonts w:ascii="Times" w:hAnsi="Times"/>
          <w:i/>
          <w:sz w:val="20"/>
          <w:szCs w:val="20"/>
          <w:lang w:val="ca-ES"/>
        </w:rPr>
        <w:t xml:space="preserve"> di Tito</w:t>
      </w:r>
      <w:r w:rsidR="002F7A5B" w:rsidRPr="002F7A5B">
        <w:rPr>
          <w:rFonts w:ascii="Times" w:hAnsi="Times"/>
          <w:sz w:val="20"/>
          <w:szCs w:val="20"/>
          <w:lang w:val="ca-ES"/>
        </w:rPr>
        <w:t>)</w:t>
      </w:r>
      <w:r w:rsidR="00B05D07">
        <w:rPr>
          <w:rFonts w:ascii="Times" w:hAnsi="Times"/>
          <w:sz w:val="20"/>
          <w:szCs w:val="20"/>
          <w:lang w:val="ca-ES"/>
        </w:rPr>
        <w:t xml:space="preserve"> i</w:t>
      </w:r>
      <w:r w:rsidR="002F7A5B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2F7A5B">
        <w:rPr>
          <w:rFonts w:ascii="Times" w:hAnsi="Times"/>
          <w:iCs/>
          <w:sz w:val="20"/>
          <w:szCs w:val="20"/>
          <w:lang w:val="ca-ES"/>
        </w:rPr>
        <w:t>Flamand</w:t>
      </w:r>
      <w:proofErr w:type="spellEnd"/>
      <w:r w:rsidR="002F7A5B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2F7A5B" w:rsidRPr="002F7A5B">
        <w:rPr>
          <w:rFonts w:ascii="Times" w:hAnsi="Times"/>
          <w:i/>
          <w:sz w:val="20"/>
          <w:szCs w:val="20"/>
          <w:lang w:val="ca-ES"/>
        </w:rPr>
        <w:t>Capriccio</w:t>
      </w:r>
      <w:proofErr w:type="spellEnd"/>
      <w:r w:rsidR="002F7A5B">
        <w:rPr>
          <w:rFonts w:ascii="Times" w:hAnsi="Times"/>
          <w:sz w:val="20"/>
          <w:szCs w:val="20"/>
          <w:lang w:val="ca-ES"/>
        </w:rPr>
        <w:t xml:space="preserve">), sota la direcció de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Thielemann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Dresden. </w:t>
      </w:r>
      <w:r w:rsidR="002F7A5B">
        <w:rPr>
          <w:rFonts w:ascii="Times" w:hAnsi="Times"/>
          <w:sz w:val="20"/>
          <w:szCs w:val="20"/>
          <w:lang w:val="ca-ES"/>
        </w:rPr>
        <w:t>També va interpretar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 xml:space="preserve">el paper del timoner a </w:t>
      </w:r>
      <w:r w:rsidR="002F7A5B" w:rsidRPr="002F7A5B">
        <w:rPr>
          <w:rFonts w:ascii="Times" w:hAnsi="Times"/>
          <w:i/>
          <w:sz w:val="20"/>
          <w:szCs w:val="20"/>
          <w:lang w:val="ca-ES"/>
        </w:rPr>
        <w:t>L’holandès errant</w:t>
      </w:r>
      <w:r w:rsidR="002F7A5B">
        <w:rPr>
          <w:rFonts w:ascii="Times" w:hAnsi="Times"/>
          <w:sz w:val="20"/>
          <w:szCs w:val="20"/>
          <w:lang w:val="ca-ES"/>
        </w:rPr>
        <w:t>, en una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>versió</w:t>
      </w:r>
      <w:r w:rsidR="002F7A5B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 xml:space="preserve">de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concert </w:t>
      </w:r>
      <w:r w:rsidR="002F7A5B">
        <w:rPr>
          <w:rFonts w:ascii="Times" w:hAnsi="Times"/>
          <w:sz w:val="20"/>
          <w:szCs w:val="20"/>
          <w:lang w:val="ca-ES"/>
        </w:rPr>
        <w:t>enregistrada en un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CD </w:t>
      </w:r>
      <w:r w:rsidR="002F7A5B">
        <w:rPr>
          <w:rFonts w:ascii="Times" w:hAnsi="Times"/>
          <w:sz w:val="20"/>
          <w:szCs w:val="20"/>
          <w:lang w:val="ca-ES"/>
        </w:rPr>
        <w:t>a Berlí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n, </w:t>
      </w:r>
      <w:r w:rsidR="002F7A5B">
        <w:rPr>
          <w:rFonts w:ascii="Times" w:hAnsi="Times"/>
          <w:sz w:val="20"/>
          <w:szCs w:val="20"/>
          <w:lang w:val="ca-ES"/>
        </w:rPr>
        <w:t>paper que va tornar a in</w:t>
      </w:r>
      <w:r w:rsidR="00B05D07">
        <w:rPr>
          <w:rFonts w:ascii="Times" w:hAnsi="Times"/>
          <w:sz w:val="20"/>
          <w:szCs w:val="20"/>
          <w:lang w:val="ca-ES"/>
        </w:rPr>
        <w:t xml:space="preserve">terpretar al Festival d’Orange </w:t>
      </w:r>
      <w:r w:rsidR="002F7A5B">
        <w:rPr>
          <w:rFonts w:ascii="Times" w:hAnsi="Times"/>
          <w:sz w:val="20"/>
          <w:szCs w:val="20"/>
          <w:lang w:val="ca-ES"/>
        </w:rPr>
        <w:t>el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2013. </w:t>
      </w:r>
      <w:r w:rsidR="002F7A5B">
        <w:rPr>
          <w:rFonts w:ascii="Times" w:hAnsi="Times"/>
          <w:sz w:val="20"/>
          <w:szCs w:val="20"/>
          <w:lang w:val="ca-ES"/>
        </w:rPr>
        <w:t>El mateix any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2F7A5B">
        <w:rPr>
          <w:rFonts w:ascii="Times" w:hAnsi="Times"/>
          <w:sz w:val="20"/>
          <w:szCs w:val="20"/>
          <w:lang w:val="ca-ES"/>
        </w:rPr>
        <w:t>va debutar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>com 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D51527" w:rsidRPr="002F7A5B">
        <w:rPr>
          <w:rFonts w:ascii="Times" w:hAnsi="Times"/>
          <w:iCs/>
          <w:sz w:val="20"/>
          <w:szCs w:val="20"/>
          <w:lang w:val="ca-ES"/>
        </w:rPr>
        <w:t>Erik</w:t>
      </w:r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>a la mateixa ò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pera </w:t>
      </w:r>
      <w:r w:rsidR="002F7A5B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Oslo. </w:t>
      </w:r>
      <w:r w:rsidR="002F7A5B">
        <w:rPr>
          <w:rFonts w:ascii="Times" w:hAnsi="Times"/>
          <w:sz w:val="20"/>
          <w:szCs w:val="20"/>
          <w:lang w:val="ca-ES"/>
        </w:rPr>
        <w:t xml:space="preserve">El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2014, </w:t>
      </w:r>
      <w:r w:rsidR="002F7A5B">
        <w:rPr>
          <w:rFonts w:ascii="Times" w:hAnsi="Times"/>
          <w:sz w:val="20"/>
          <w:szCs w:val="20"/>
          <w:lang w:val="ca-ES"/>
        </w:rPr>
        <w:t>va interpretar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2F7A5B">
        <w:rPr>
          <w:rFonts w:ascii="Times" w:hAnsi="Times"/>
          <w:iCs/>
          <w:sz w:val="20"/>
          <w:szCs w:val="20"/>
          <w:lang w:val="ca-ES"/>
        </w:rPr>
        <w:t>Pylade</w:t>
      </w:r>
      <w:proofErr w:type="spellEnd"/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 xml:space="preserve">en una nova </w:t>
      </w:r>
      <w:r w:rsidR="00D51527" w:rsidRPr="00D51527">
        <w:rPr>
          <w:rFonts w:ascii="Times" w:hAnsi="Times"/>
          <w:sz w:val="20"/>
          <w:szCs w:val="20"/>
          <w:lang w:val="ca-ES"/>
        </w:rPr>
        <w:t>produc</w:t>
      </w:r>
      <w:r w:rsidR="002F7A5B">
        <w:rPr>
          <w:rFonts w:ascii="Times" w:hAnsi="Times"/>
          <w:sz w:val="20"/>
          <w:szCs w:val="20"/>
          <w:lang w:val="ca-ES"/>
        </w:rPr>
        <w:t>ció de la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2F7A5B" w:rsidRPr="002F7A5B">
        <w:rPr>
          <w:rFonts w:ascii="Times" w:hAnsi="Times"/>
          <w:i/>
          <w:sz w:val="20"/>
          <w:szCs w:val="20"/>
          <w:lang w:val="ca-ES"/>
        </w:rPr>
        <w:t>Iphigénie</w:t>
      </w:r>
      <w:proofErr w:type="spellEnd"/>
      <w:r w:rsidR="002F7A5B" w:rsidRPr="002F7A5B">
        <w:rPr>
          <w:rFonts w:ascii="Times" w:hAnsi="Times"/>
          <w:i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i/>
          <w:sz w:val="20"/>
          <w:szCs w:val="20"/>
          <w:lang w:val="ca-ES"/>
        </w:rPr>
        <w:t>e</w:t>
      </w:r>
      <w:r w:rsidR="002F7A5B" w:rsidRPr="002F7A5B">
        <w:rPr>
          <w:rFonts w:ascii="Times" w:hAnsi="Times"/>
          <w:i/>
          <w:sz w:val="20"/>
          <w:szCs w:val="20"/>
          <w:lang w:val="ca-ES"/>
        </w:rPr>
        <w:t xml:space="preserve">n </w:t>
      </w:r>
      <w:proofErr w:type="spellStart"/>
      <w:r w:rsidR="002F7A5B" w:rsidRPr="002F7A5B">
        <w:rPr>
          <w:rFonts w:ascii="Times" w:hAnsi="Times"/>
          <w:i/>
          <w:sz w:val="20"/>
          <w:szCs w:val="20"/>
          <w:lang w:val="ca-ES"/>
        </w:rPr>
        <w:t>Tauride</w:t>
      </w:r>
      <w:proofErr w:type="spellEnd"/>
      <w:r w:rsidR="002F7A5B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 xml:space="preserve">de </w:t>
      </w:r>
      <w:proofErr w:type="spellStart"/>
      <w:r w:rsidR="002F7A5B">
        <w:rPr>
          <w:rFonts w:ascii="Times" w:hAnsi="Times"/>
          <w:sz w:val="20"/>
          <w:szCs w:val="20"/>
          <w:lang w:val="ca-ES"/>
        </w:rPr>
        <w:t>Gluck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F7A5B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G</w:t>
      </w:r>
      <w:r w:rsidR="002F7A5B">
        <w:rPr>
          <w:rFonts w:ascii="Times" w:hAnsi="Times"/>
          <w:sz w:val="20"/>
          <w:szCs w:val="20"/>
          <w:lang w:val="ca-ES"/>
        </w:rPr>
        <w:t>inebra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. </w:t>
      </w:r>
    </w:p>
    <w:p w14:paraId="62BB3B8F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43E8C15A" w14:textId="77777777" w:rsidR="00D51527" w:rsidRPr="00D51527" w:rsidRDefault="00EF651D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>
        <w:rPr>
          <w:rFonts w:ascii="Times" w:hAnsi="Times"/>
          <w:sz w:val="20"/>
          <w:szCs w:val="20"/>
          <w:lang w:val="ca-ES"/>
        </w:rPr>
        <w:t xml:space="preserve">Pròximament interpretarà els papers del </w:t>
      </w:r>
      <w:proofErr w:type="spellStart"/>
      <w:r w:rsidR="00D51527" w:rsidRPr="00EF651D">
        <w:rPr>
          <w:rFonts w:ascii="Times" w:hAnsi="Times"/>
          <w:iCs/>
          <w:sz w:val="20"/>
          <w:szCs w:val="20"/>
          <w:lang w:val="ca-ES"/>
        </w:rPr>
        <w:t>Baron</w:t>
      </w:r>
      <w:proofErr w:type="spellEnd"/>
      <w:r w:rsidR="00D51527" w:rsidRPr="00EF651D">
        <w:rPr>
          <w:rFonts w:ascii="Times" w:hAnsi="Times"/>
          <w:iCs/>
          <w:sz w:val="20"/>
          <w:szCs w:val="20"/>
          <w:lang w:val="ca-ES"/>
        </w:rPr>
        <w:t xml:space="preserve"> </w:t>
      </w:r>
      <w:proofErr w:type="spellStart"/>
      <w:r w:rsidR="00D51527" w:rsidRPr="00EF651D">
        <w:rPr>
          <w:rFonts w:ascii="Times" w:hAnsi="Times"/>
          <w:iCs/>
          <w:sz w:val="20"/>
          <w:szCs w:val="20"/>
          <w:lang w:val="ca-ES"/>
        </w:rPr>
        <w:t>Kronthal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/</w:t>
      </w:r>
      <w:proofErr w:type="spellStart"/>
      <w:r w:rsidRPr="00EF651D">
        <w:rPr>
          <w:rFonts w:ascii="Times" w:hAnsi="Times"/>
          <w:i/>
          <w:sz w:val="20"/>
          <w:szCs w:val="20"/>
          <w:lang w:val="ca-ES"/>
        </w:rPr>
        <w:t>Wildschütz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Lortzing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) </w:t>
      </w:r>
      <w:r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Dresden </w:t>
      </w:r>
      <w:r>
        <w:rPr>
          <w:rFonts w:ascii="Times" w:hAnsi="Times"/>
          <w:sz w:val="20"/>
          <w:szCs w:val="20"/>
          <w:lang w:val="ca-ES"/>
        </w:rPr>
        <w:t>i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D51527" w:rsidRPr="00EF651D">
        <w:rPr>
          <w:rFonts w:ascii="Times" w:hAnsi="Times"/>
          <w:iCs/>
          <w:sz w:val="20"/>
          <w:szCs w:val="20"/>
          <w:lang w:val="ca-ES"/>
        </w:rPr>
        <w:t xml:space="preserve">Tom </w:t>
      </w:r>
      <w:proofErr w:type="spellStart"/>
      <w:r w:rsidR="00D51527" w:rsidRPr="00EF651D">
        <w:rPr>
          <w:rFonts w:ascii="Times" w:hAnsi="Times"/>
          <w:iCs/>
          <w:sz w:val="20"/>
          <w:szCs w:val="20"/>
          <w:lang w:val="ca-ES"/>
        </w:rPr>
        <w:t>Rakewell</w:t>
      </w:r>
      <w:proofErr w:type="spellEnd"/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a Hè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lsinki, </w:t>
      </w:r>
      <w:proofErr w:type="spellStart"/>
      <w:r w:rsidR="00D51527" w:rsidRPr="00EF651D">
        <w:rPr>
          <w:rFonts w:ascii="Times" w:hAnsi="Times"/>
          <w:iCs/>
          <w:sz w:val="20"/>
          <w:szCs w:val="20"/>
          <w:lang w:val="ca-ES"/>
        </w:rPr>
        <w:t>Tamino</w:t>
      </w:r>
      <w:proofErr w:type="spellEnd"/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Dresden, </w:t>
      </w:r>
      <w:r w:rsidR="00D51527" w:rsidRPr="00EF651D">
        <w:rPr>
          <w:rFonts w:ascii="Times" w:hAnsi="Times"/>
          <w:iCs/>
          <w:sz w:val="20"/>
          <w:szCs w:val="20"/>
          <w:lang w:val="ca-ES"/>
        </w:rPr>
        <w:t>Ferrando</w:t>
      </w:r>
      <w:r w:rsidR="00D51527" w:rsidRPr="00D51527">
        <w:rPr>
          <w:rFonts w:ascii="Times" w:hAnsi="Times"/>
          <w:i/>
          <w:iCs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G</w:t>
      </w:r>
      <w:r>
        <w:rPr>
          <w:rFonts w:ascii="Times" w:hAnsi="Times"/>
          <w:sz w:val="20"/>
          <w:szCs w:val="20"/>
          <w:lang w:val="ca-ES"/>
        </w:rPr>
        <w:t>inebra i el paper principal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Pr="00EF651D">
        <w:rPr>
          <w:rFonts w:ascii="Times" w:hAnsi="Times"/>
          <w:i/>
          <w:sz w:val="20"/>
          <w:szCs w:val="20"/>
          <w:lang w:val="ca-ES"/>
        </w:rPr>
        <w:t xml:space="preserve">La </w:t>
      </w:r>
      <w:proofErr w:type="spellStart"/>
      <w:r>
        <w:rPr>
          <w:rFonts w:ascii="Times" w:hAnsi="Times"/>
          <w:i/>
          <w:sz w:val="20"/>
          <w:szCs w:val="20"/>
          <w:lang w:val="ca-ES"/>
        </w:rPr>
        <w:t>c</w:t>
      </w:r>
      <w:r w:rsidRPr="00EF651D">
        <w:rPr>
          <w:rFonts w:ascii="Times" w:hAnsi="Times"/>
          <w:i/>
          <w:sz w:val="20"/>
          <w:szCs w:val="20"/>
          <w:lang w:val="ca-ES"/>
        </w:rPr>
        <w:t>lemenza</w:t>
      </w:r>
      <w:proofErr w:type="spellEnd"/>
      <w:r w:rsidRPr="00EF651D">
        <w:rPr>
          <w:rFonts w:ascii="Times" w:hAnsi="Times"/>
          <w:i/>
          <w:sz w:val="20"/>
          <w:szCs w:val="20"/>
          <w:lang w:val="ca-ES"/>
        </w:rPr>
        <w:t xml:space="preserve"> </w:t>
      </w:r>
      <w:r>
        <w:rPr>
          <w:rFonts w:ascii="Times" w:hAnsi="Times"/>
          <w:i/>
          <w:sz w:val="20"/>
          <w:szCs w:val="20"/>
          <w:lang w:val="ca-ES"/>
        </w:rPr>
        <w:t>d</w:t>
      </w:r>
      <w:r w:rsidRPr="00EF651D">
        <w:rPr>
          <w:rFonts w:ascii="Times" w:hAnsi="Times"/>
          <w:i/>
          <w:sz w:val="20"/>
          <w:szCs w:val="20"/>
          <w:lang w:val="ca-ES"/>
        </w:rPr>
        <w:t>i Tito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al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Pr="00D51527">
        <w:rPr>
          <w:rFonts w:ascii="Times" w:hAnsi="Times"/>
          <w:sz w:val="20"/>
          <w:szCs w:val="20"/>
          <w:lang w:val="ca-ES"/>
        </w:rPr>
        <w:t xml:space="preserve">Festival </w:t>
      </w:r>
      <w:r>
        <w:rPr>
          <w:rFonts w:ascii="Times" w:hAnsi="Times"/>
          <w:sz w:val="20"/>
          <w:szCs w:val="20"/>
          <w:lang w:val="ca-ES"/>
        </w:rPr>
        <w:t xml:space="preserve">de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Glyndebourne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 xml:space="preserve">el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2017. </w:t>
      </w:r>
    </w:p>
    <w:p w14:paraId="534E82D2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05FD8610" w14:textId="7F5030F9" w:rsidR="00D51527" w:rsidRPr="00D51527" w:rsidRDefault="00EF651D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 w:rsidRPr="00217CAA">
        <w:rPr>
          <w:rFonts w:ascii="Times" w:hAnsi="Times"/>
          <w:sz w:val="20"/>
          <w:szCs w:val="20"/>
          <w:lang w:val="ca-ES"/>
        </w:rPr>
        <w:t xml:space="preserve">Periòdicament se’l convida als escenaris d’arreu del món, </w:t>
      </w:r>
      <w:r w:rsidR="00217CAA">
        <w:rPr>
          <w:rFonts w:ascii="Times" w:hAnsi="Times"/>
          <w:sz w:val="20"/>
          <w:szCs w:val="20"/>
          <w:lang w:val="ca-ES"/>
        </w:rPr>
        <w:t xml:space="preserve">i </w:t>
      </w:r>
      <w:r w:rsidRPr="00217CAA">
        <w:rPr>
          <w:rFonts w:ascii="Times" w:hAnsi="Times"/>
          <w:sz w:val="20"/>
          <w:szCs w:val="20"/>
          <w:lang w:val="ca-ES"/>
        </w:rPr>
        <w:t xml:space="preserve">recentment </w:t>
      </w:r>
      <w:r w:rsidR="00217CAA">
        <w:rPr>
          <w:rFonts w:ascii="Times" w:hAnsi="Times"/>
          <w:sz w:val="20"/>
          <w:szCs w:val="20"/>
          <w:lang w:val="ca-ES"/>
        </w:rPr>
        <w:t>ha aparegut en obres com la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 </w:t>
      </w:r>
      <w:r w:rsidR="00217CAA" w:rsidRPr="00217CAA">
        <w:rPr>
          <w:rFonts w:ascii="Times" w:hAnsi="Times"/>
          <w:i/>
          <w:sz w:val="20"/>
          <w:szCs w:val="20"/>
          <w:lang w:val="ca-ES"/>
        </w:rPr>
        <w:t>Faust Cantata</w:t>
      </w:r>
      <w:r w:rsidR="00217CAA" w:rsidRPr="00217CAA">
        <w:rPr>
          <w:rFonts w:ascii="Times" w:hAnsi="Times"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 xml:space="preserve">de </w:t>
      </w:r>
      <w:proofErr w:type="spellStart"/>
      <w:r w:rsidR="00217CAA">
        <w:rPr>
          <w:rFonts w:ascii="Times" w:hAnsi="Times"/>
          <w:sz w:val="20"/>
          <w:szCs w:val="20"/>
          <w:lang w:val="ca-ES"/>
        </w:rPr>
        <w:t>Schnittke</w:t>
      </w:r>
      <w:proofErr w:type="spellEnd"/>
      <w:r w:rsidR="00D51527" w:rsidRPr="00217CAA">
        <w:rPr>
          <w:rFonts w:ascii="Times" w:hAnsi="Times"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>al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217CAA">
        <w:rPr>
          <w:rFonts w:ascii="Times" w:hAnsi="Times"/>
          <w:sz w:val="20"/>
          <w:szCs w:val="20"/>
          <w:lang w:val="ca-ES"/>
        </w:rPr>
        <w:t>Musikverein</w:t>
      </w:r>
      <w:proofErr w:type="spellEnd"/>
      <w:r w:rsidR="00D51527" w:rsidRPr="00217CAA">
        <w:rPr>
          <w:rFonts w:ascii="Times" w:hAnsi="Times"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>de Vie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na, </w:t>
      </w:r>
      <w:r w:rsidR="00217CAA">
        <w:rPr>
          <w:rFonts w:ascii="Times" w:hAnsi="Times"/>
          <w:sz w:val="20"/>
          <w:szCs w:val="20"/>
          <w:lang w:val="ca-ES"/>
        </w:rPr>
        <w:t xml:space="preserve">la </w:t>
      </w:r>
      <w:r w:rsidR="00217CAA" w:rsidRPr="00217CAA">
        <w:rPr>
          <w:rFonts w:ascii="Times" w:hAnsi="Times"/>
          <w:i/>
          <w:sz w:val="20"/>
          <w:szCs w:val="20"/>
          <w:lang w:val="ca-ES"/>
        </w:rPr>
        <w:t>S</w:t>
      </w:r>
      <w:r w:rsidR="00217CAA">
        <w:rPr>
          <w:rFonts w:ascii="Times" w:hAnsi="Times"/>
          <w:i/>
          <w:sz w:val="20"/>
          <w:szCs w:val="20"/>
          <w:lang w:val="ca-ES"/>
        </w:rPr>
        <w:t>i</w:t>
      </w:r>
      <w:r w:rsidR="00217CAA" w:rsidRPr="00217CAA">
        <w:rPr>
          <w:rFonts w:ascii="Times" w:hAnsi="Times"/>
          <w:i/>
          <w:sz w:val="20"/>
          <w:szCs w:val="20"/>
          <w:lang w:val="ca-ES"/>
        </w:rPr>
        <w:t>m</w:t>
      </w:r>
      <w:r w:rsidR="00217CAA">
        <w:rPr>
          <w:rFonts w:ascii="Times" w:hAnsi="Times"/>
          <w:i/>
          <w:sz w:val="20"/>
          <w:szCs w:val="20"/>
          <w:lang w:val="ca-ES"/>
        </w:rPr>
        <w:t>fonia núm.</w:t>
      </w:r>
      <w:r w:rsidR="00217CAA" w:rsidRPr="00217CAA">
        <w:rPr>
          <w:rFonts w:ascii="Times" w:hAnsi="Times"/>
          <w:i/>
          <w:sz w:val="20"/>
          <w:szCs w:val="20"/>
          <w:lang w:val="ca-ES"/>
        </w:rPr>
        <w:t xml:space="preserve"> 9 </w:t>
      </w:r>
      <w:r w:rsidR="00217CAA" w:rsidRPr="00217CAA">
        <w:rPr>
          <w:rFonts w:ascii="Times" w:hAnsi="Times"/>
          <w:sz w:val="20"/>
          <w:szCs w:val="20"/>
          <w:lang w:val="ca-ES"/>
        </w:rPr>
        <w:t>de</w:t>
      </w:r>
      <w:r w:rsidR="00217CAA">
        <w:rPr>
          <w:rFonts w:ascii="Times" w:hAnsi="Times"/>
          <w:i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>Beethoven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 (</w:t>
      </w:r>
      <w:r w:rsidR="00217CAA">
        <w:rPr>
          <w:rFonts w:ascii="Times" w:hAnsi="Times"/>
          <w:sz w:val="20"/>
          <w:szCs w:val="20"/>
          <w:lang w:val="ca-ES"/>
        </w:rPr>
        <w:t>amb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 LSO/</w:t>
      </w:r>
      <w:proofErr w:type="spellStart"/>
      <w:r w:rsidR="00D51527" w:rsidRPr="00217CAA">
        <w:rPr>
          <w:rFonts w:ascii="Times" w:hAnsi="Times"/>
          <w:sz w:val="20"/>
          <w:szCs w:val="20"/>
          <w:lang w:val="ca-ES"/>
        </w:rPr>
        <w:t>Haitink</w:t>
      </w:r>
      <w:proofErr w:type="spellEnd"/>
      <w:r w:rsidR="00D51527" w:rsidRPr="00217CAA">
        <w:rPr>
          <w:rFonts w:ascii="Times" w:hAnsi="Times"/>
          <w:sz w:val="20"/>
          <w:szCs w:val="20"/>
          <w:lang w:val="ca-ES"/>
        </w:rPr>
        <w:t xml:space="preserve">, </w:t>
      </w:r>
      <w:r w:rsidR="00217CAA">
        <w:rPr>
          <w:rFonts w:ascii="Times" w:hAnsi="Times"/>
          <w:sz w:val="20"/>
          <w:szCs w:val="20"/>
          <w:lang w:val="ca-ES"/>
        </w:rPr>
        <w:t>a Vie</w:t>
      </w:r>
      <w:r w:rsidR="00D51527" w:rsidRPr="00217CAA">
        <w:rPr>
          <w:rFonts w:ascii="Times" w:hAnsi="Times"/>
          <w:sz w:val="20"/>
          <w:szCs w:val="20"/>
          <w:lang w:val="ca-ES"/>
        </w:rPr>
        <w:t>na, Hamburg, Baden-Baden/</w:t>
      </w:r>
      <w:proofErr w:type="spellStart"/>
      <w:r w:rsidR="00D51527" w:rsidRPr="00217CAA">
        <w:rPr>
          <w:rFonts w:ascii="Times" w:hAnsi="Times"/>
          <w:sz w:val="20"/>
          <w:szCs w:val="20"/>
          <w:lang w:val="ca-ES"/>
        </w:rPr>
        <w:t>Rattle</w:t>
      </w:r>
      <w:proofErr w:type="spellEnd"/>
      <w:r w:rsidR="00D51527" w:rsidRPr="00217CAA">
        <w:rPr>
          <w:rFonts w:ascii="Times" w:hAnsi="Times"/>
          <w:sz w:val="20"/>
          <w:szCs w:val="20"/>
          <w:lang w:val="ca-ES"/>
        </w:rPr>
        <w:t xml:space="preserve">, </w:t>
      </w:r>
      <w:r w:rsidR="00217CAA">
        <w:rPr>
          <w:rFonts w:ascii="Times" w:hAnsi="Times"/>
          <w:sz w:val="20"/>
          <w:szCs w:val="20"/>
          <w:lang w:val="ca-ES"/>
        </w:rPr>
        <w:t xml:space="preserve">a </w:t>
      </w:r>
      <w:proofErr w:type="spellStart"/>
      <w:r w:rsidR="00217CAA">
        <w:rPr>
          <w:rFonts w:ascii="Times" w:hAnsi="Times"/>
          <w:sz w:val="20"/>
          <w:szCs w:val="20"/>
          <w:lang w:val="ca-ES"/>
        </w:rPr>
        <w:t>l’</w:t>
      </w:r>
      <w:r w:rsidR="00D51527" w:rsidRPr="00217CAA">
        <w:rPr>
          <w:rFonts w:ascii="Times" w:hAnsi="Times"/>
          <w:sz w:val="20"/>
          <w:szCs w:val="20"/>
          <w:lang w:val="ca-ES"/>
        </w:rPr>
        <w:t>Styriarte</w:t>
      </w:r>
      <w:proofErr w:type="spellEnd"/>
      <w:r w:rsidR="00D51527" w:rsidRPr="00217CAA">
        <w:rPr>
          <w:rFonts w:ascii="Times" w:hAnsi="Times"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 xml:space="preserve">de 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Graz </w:t>
      </w:r>
      <w:r w:rsidR="00217CAA">
        <w:rPr>
          <w:rFonts w:ascii="Times" w:hAnsi="Times"/>
          <w:sz w:val="20"/>
          <w:szCs w:val="20"/>
          <w:lang w:val="ca-ES"/>
        </w:rPr>
        <w:t>i al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 </w:t>
      </w:r>
      <w:r w:rsidR="00217CAA" w:rsidRPr="00217CAA">
        <w:rPr>
          <w:rFonts w:ascii="Times" w:hAnsi="Times"/>
          <w:sz w:val="20"/>
          <w:szCs w:val="20"/>
          <w:lang w:val="ca-ES"/>
        </w:rPr>
        <w:t xml:space="preserve">Festival </w:t>
      </w:r>
      <w:r w:rsidR="00217CAA">
        <w:rPr>
          <w:rFonts w:ascii="Times" w:hAnsi="Times"/>
          <w:sz w:val="20"/>
          <w:szCs w:val="20"/>
          <w:lang w:val="ca-ES"/>
        </w:rPr>
        <w:t>de</w:t>
      </w:r>
      <w:r w:rsidR="00D51527" w:rsidRPr="00217CAA">
        <w:rPr>
          <w:rFonts w:ascii="Times" w:hAnsi="Times"/>
          <w:sz w:val="20"/>
          <w:szCs w:val="20"/>
          <w:lang w:val="ca-ES"/>
        </w:rPr>
        <w:t xml:space="preserve"> Salzburg, </w:t>
      </w:r>
      <w:r w:rsidR="00217CAA">
        <w:rPr>
          <w:rFonts w:ascii="Times" w:hAnsi="Times"/>
          <w:sz w:val="20"/>
          <w:szCs w:val="20"/>
          <w:lang w:val="ca-ES"/>
        </w:rPr>
        <w:t>sota la direcció d’</w:t>
      </w:r>
      <w:r w:rsidR="00D51527" w:rsidRPr="00217CAA">
        <w:rPr>
          <w:rFonts w:ascii="Times" w:hAnsi="Times"/>
          <w:sz w:val="20"/>
          <w:szCs w:val="20"/>
          <w:lang w:val="ca-ES"/>
        </w:rPr>
        <w:t>Orozco-Estrada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217CAA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Par</w:t>
      </w:r>
      <w:r w:rsidR="00217CAA">
        <w:rPr>
          <w:rFonts w:ascii="Times" w:hAnsi="Times"/>
          <w:sz w:val="20"/>
          <w:szCs w:val="20"/>
          <w:lang w:val="ca-ES"/>
        </w:rPr>
        <w:t>ís, Montpell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er, </w:t>
      </w:r>
      <w:r w:rsidR="00217CAA">
        <w:rPr>
          <w:rFonts w:ascii="Times" w:hAnsi="Times"/>
          <w:sz w:val="20"/>
          <w:szCs w:val="20"/>
          <w:lang w:val="ca-ES"/>
        </w:rPr>
        <w:t>la Filharmònica de Berlí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n, </w:t>
      </w:r>
      <w:r w:rsidR="00217CAA">
        <w:rPr>
          <w:rFonts w:ascii="Times" w:hAnsi="Times"/>
          <w:sz w:val="20"/>
          <w:szCs w:val="20"/>
          <w:lang w:val="ca-ES"/>
        </w:rPr>
        <w:t>totes les orquestres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>rà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dio </w:t>
      </w:r>
      <w:r w:rsidR="00217CAA">
        <w:rPr>
          <w:rFonts w:ascii="Times" w:hAnsi="Times"/>
          <w:sz w:val="20"/>
          <w:szCs w:val="20"/>
          <w:lang w:val="ca-ES"/>
        </w:rPr>
        <w:t>alemanyes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; </w:t>
      </w:r>
      <w:r w:rsidR="00217CAA">
        <w:rPr>
          <w:rFonts w:ascii="Times" w:hAnsi="Times"/>
          <w:sz w:val="20"/>
          <w:szCs w:val="20"/>
          <w:lang w:val="ca-ES"/>
        </w:rPr>
        <w:lastRenderedPageBreak/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>també 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BBC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Proms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217CAA" w:rsidRPr="00D51527">
        <w:rPr>
          <w:rFonts w:ascii="Times" w:hAnsi="Times"/>
          <w:sz w:val="20"/>
          <w:szCs w:val="20"/>
          <w:lang w:val="ca-ES"/>
        </w:rPr>
        <w:t xml:space="preserve">Festival </w:t>
      </w:r>
      <w:r w:rsidR="00217CAA">
        <w:rPr>
          <w:rFonts w:ascii="Times" w:hAnsi="Times"/>
          <w:sz w:val="20"/>
          <w:szCs w:val="20"/>
          <w:lang w:val="ca-ES"/>
        </w:rPr>
        <w:t xml:space="preserve">de </w:t>
      </w:r>
      <w:proofErr w:type="spellStart"/>
      <w:r w:rsidR="00217CAA">
        <w:rPr>
          <w:rFonts w:ascii="Times" w:hAnsi="Times"/>
          <w:sz w:val="20"/>
          <w:szCs w:val="20"/>
          <w:lang w:val="ca-ES"/>
        </w:rPr>
        <w:t>Lucern</w:t>
      </w:r>
      <w:r w:rsidR="00B1071E">
        <w:rPr>
          <w:rFonts w:ascii="Times" w:hAnsi="Times"/>
          <w:sz w:val="20"/>
          <w:szCs w:val="20"/>
          <w:lang w:val="ca-ES"/>
        </w:rPr>
        <w:t>a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, Leipzig/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Nelsons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217CAA"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Sydney), </w:t>
      </w:r>
      <w:r w:rsidR="00B1071E">
        <w:rPr>
          <w:rFonts w:ascii="Times" w:hAnsi="Times"/>
          <w:sz w:val="20"/>
          <w:szCs w:val="20"/>
          <w:lang w:val="ca-ES"/>
        </w:rPr>
        <w:t xml:space="preserve">el </w:t>
      </w:r>
      <w:r w:rsidR="00B1071E" w:rsidRPr="00B1071E">
        <w:rPr>
          <w:rFonts w:ascii="Times" w:hAnsi="Times"/>
          <w:i/>
          <w:sz w:val="20"/>
          <w:szCs w:val="20"/>
          <w:lang w:val="ca-ES"/>
        </w:rPr>
        <w:t xml:space="preserve">Te </w:t>
      </w:r>
      <w:proofErr w:type="spellStart"/>
      <w:r w:rsidR="00B1071E" w:rsidRPr="00B1071E">
        <w:rPr>
          <w:rFonts w:ascii="Times" w:hAnsi="Times"/>
          <w:i/>
          <w:sz w:val="20"/>
          <w:szCs w:val="20"/>
          <w:lang w:val="ca-ES"/>
        </w:rPr>
        <w:t>Deum</w:t>
      </w:r>
      <w:proofErr w:type="spellEnd"/>
      <w:r w:rsidR="00B1071E">
        <w:rPr>
          <w:rFonts w:ascii="Times" w:hAnsi="Times"/>
          <w:sz w:val="20"/>
          <w:szCs w:val="20"/>
          <w:lang w:val="ca-ES"/>
        </w:rPr>
        <w:t xml:space="preserve"> de Bruckner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B1071E">
        <w:rPr>
          <w:rFonts w:ascii="Times" w:hAnsi="Times"/>
          <w:sz w:val="20"/>
          <w:szCs w:val="20"/>
          <w:lang w:val="ca-ES"/>
        </w:rPr>
        <w:t>dirigit per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Muti </w:t>
      </w:r>
      <w:r w:rsidR="00B1071E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Chicago, </w:t>
      </w:r>
      <w:r w:rsidR="00B1071E" w:rsidRPr="00B1071E">
        <w:rPr>
          <w:rFonts w:ascii="Times" w:hAnsi="Times"/>
          <w:i/>
          <w:sz w:val="20"/>
          <w:szCs w:val="20"/>
          <w:lang w:val="ca-ES"/>
        </w:rPr>
        <w:t xml:space="preserve">Das Lied Von Der </w:t>
      </w:r>
      <w:proofErr w:type="spellStart"/>
      <w:r w:rsidR="00B1071E" w:rsidRPr="00B1071E">
        <w:rPr>
          <w:rFonts w:ascii="Times" w:hAnsi="Times"/>
          <w:i/>
          <w:sz w:val="20"/>
          <w:szCs w:val="20"/>
          <w:lang w:val="ca-ES"/>
        </w:rPr>
        <w:t>Erde</w:t>
      </w:r>
      <w:proofErr w:type="spellEnd"/>
      <w:r w:rsidR="00B1071E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B1071E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Borde</w:t>
      </w:r>
      <w:r w:rsidR="00B1071E">
        <w:rPr>
          <w:rFonts w:ascii="Times" w:hAnsi="Times"/>
          <w:sz w:val="20"/>
          <w:szCs w:val="20"/>
          <w:lang w:val="ca-ES"/>
        </w:rPr>
        <w:t>us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B1071E">
        <w:rPr>
          <w:rFonts w:ascii="Times" w:hAnsi="Times"/>
          <w:sz w:val="20"/>
          <w:szCs w:val="20"/>
          <w:lang w:val="ca-ES"/>
        </w:rPr>
        <w:t xml:space="preserve">interpretacions del </w:t>
      </w:r>
      <w:r w:rsidR="00B1071E" w:rsidRPr="00B1071E">
        <w:rPr>
          <w:rFonts w:ascii="Times" w:hAnsi="Times"/>
          <w:i/>
          <w:sz w:val="20"/>
          <w:szCs w:val="20"/>
          <w:lang w:val="ca-ES"/>
        </w:rPr>
        <w:t>Messies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B1071E">
        <w:rPr>
          <w:rFonts w:ascii="Times" w:hAnsi="Times"/>
          <w:sz w:val="20"/>
          <w:szCs w:val="20"/>
          <w:lang w:val="ca-ES"/>
        </w:rPr>
        <w:t>amb les orquestres simfòniques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Melb</w:t>
      </w:r>
      <w:r w:rsidR="00B1071E">
        <w:rPr>
          <w:rFonts w:ascii="Times" w:hAnsi="Times"/>
          <w:sz w:val="20"/>
          <w:szCs w:val="20"/>
          <w:lang w:val="ca-ES"/>
        </w:rPr>
        <w:t>o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urne </w:t>
      </w:r>
      <w:r w:rsidR="00B1071E">
        <w:rPr>
          <w:rFonts w:ascii="Times" w:hAnsi="Times"/>
          <w:sz w:val="20"/>
          <w:szCs w:val="20"/>
          <w:lang w:val="ca-ES"/>
        </w:rPr>
        <w:t xml:space="preserve">i </w:t>
      </w:r>
      <w:r w:rsidR="00D51527" w:rsidRPr="00D51527">
        <w:rPr>
          <w:rFonts w:ascii="Times" w:hAnsi="Times"/>
          <w:sz w:val="20"/>
          <w:szCs w:val="20"/>
          <w:lang w:val="ca-ES"/>
        </w:rPr>
        <w:t>N</w:t>
      </w:r>
      <w:r w:rsidR="00B1071E">
        <w:rPr>
          <w:rFonts w:ascii="Times" w:hAnsi="Times"/>
          <w:sz w:val="20"/>
          <w:szCs w:val="20"/>
          <w:lang w:val="ca-ES"/>
        </w:rPr>
        <w:t>ova Ze</w:t>
      </w:r>
      <w:r w:rsidR="00D51527" w:rsidRPr="00D51527">
        <w:rPr>
          <w:rFonts w:ascii="Times" w:hAnsi="Times"/>
          <w:sz w:val="20"/>
          <w:szCs w:val="20"/>
          <w:lang w:val="ca-ES"/>
        </w:rPr>
        <w:t>land</w:t>
      </w:r>
      <w:r w:rsidR="00B1071E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B1071E">
        <w:rPr>
          <w:rFonts w:ascii="Times" w:hAnsi="Times"/>
          <w:sz w:val="20"/>
          <w:szCs w:val="20"/>
          <w:lang w:val="ca-ES"/>
        </w:rPr>
        <w:t xml:space="preserve">la </w:t>
      </w:r>
      <w:r w:rsidR="00B1071E" w:rsidRPr="00B1071E">
        <w:rPr>
          <w:rFonts w:ascii="Times" w:hAnsi="Times"/>
          <w:i/>
          <w:sz w:val="20"/>
          <w:szCs w:val="20"/>
          <w:lang w:val="ca-ES"/>
        </w:rPr>
        <w:t xml:space="preserve">Missa </w:t>
      </w:r>
      <w:proofErr w:type="spellStart"/>
      <w:r w:rsidR="00B1071E" w:rsidRPr="00B1071E">
        <w:rPr>
          <w:rFonts w:ascii="Times" w:hAnsi="Times"/>
          <w:i/>
          <w:sz w:val="20"/>
          <w:szCs w:val="20"/>
          <w:lang w:val="ca-ES"/>
        </w:rPr>
        <w:t>Solemnis</w:t>
      </w:r>
      <w:proofErr w:type="spellEnd"/>
      <w:r w:rsidR="00B1071E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D51527" w:rsidRPr="00D51527">
        <w:rPr>
          <w:rFonts w:ascii="Times" w:hAnsi="Times"/>
          <w:sz w:val="20"/>
          <w:szCs w:val="20"/>
          <w:lang w:val="ca-ES"/>
        </w:rPr>
        <w:t>(</w:t>
      </w:r>
      <w:r w:rsidR="00FD4DE9">
        <w:rPr>
          <w:rFonts w:ascii="Times" w:hAnsi="Times"/>
          <w:sz w:val="20"/>
          <w:szCs w:val="20"/>
          <w:lang w:val="ca-ES"/>
        </w:rPr>
        <w:t>el juliol de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2016 </w:t>
      </w:r>
      <w:r w:rsidR="00FD4DE9">
        <w:rPr>
          <w:rFonts w:ascii="Times" w:hAnsi="Times"/>
          <w:sz w:val="20"/>
          <w:szCs w:val="20"/>
          <w:lang w:val="ca-ES"/>
        </w:rPr>
        <w:t xml:space="preserve">al Festival de Música de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Rheingau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FD4DE9">
        <w:rPr>
          <w:rFonts w:ascii="Times" w:hAnsi="Times"/>
          <w:sz w:val="20"/>
          <w:szCs w:val="20"/>
          <w:lang w:val="ca-ES"/>
        </w:rPr>
        <w:t>i 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Karlsruhe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DE2BDE">
        <w:rPr>
          <w:rFonts w:ascii="Times" w:hAnsi="Times"/>
          <w:sz w:val="20"/>
          <w:szCs w:val="20"/>
          <w:lang w:val="ca-ES"/>
        </w:rPr>
        <w:t>so</w:t>
      </w:r>
      <w:r w:rsidR="00FD4DE9">
        <w:rPr>
          <w:rFonts w:ascii="Times" w:hAnsi="Times"/>
          <w:sz w:val="20"/>
          <w:szCs w:val="20"/>
          <w:lang w:val="ca-ES"/>
        </w:rPr>
        <w:t>ta la direcció d’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Orozco-Estrada), </w:t>
      </w:r>
      <w:r w:rsidR="005F57E4">
        <w:rPr>
          <w:rFonts w:ascii="Times" w:hAnsi="Times"/>
          <w:sz w:val="20"/>
          <w:szCs w:val="20"/>
          <w:lang w:val="ca-ES"/>
        </w:rPr>
        <w:t>l’</w:t>
      </w:r>
      <w:r w:rsidR="00FD4DE9" w:rsidRPr="00FD4DE9">
        <w:rPr>
          <w:rFonts w:ascii="Times" w:hAnsi="Times"/>
          <w:i/>
          <w:sz w:val="20"/>
          <w:szCs w:val="20"/>
          <w:lang w:val="ca-ES"/>
        </w:rPr>
        <w:t>Elias</w:t>
      </w:r>
      <w:r w:rsidR="00FD4DE9">
        <w:rPr>
          <w:rFonts w:ascii="Times" w:hAnsi="Times"/>
          <w:sz w:val="20"/>
          <w:szCs w:val="20"/>
          <w:lang w:val="ca-ES"/>
        </w:rPr>
        <w:t xml:space="preserve"> de </w:t>
      </w:r>
      <w:proofErr w:type="spellStart"/>
      <w:r w:rsidR="00FD4DE9">
        <w:rPr>
          <w:rFonts w:ascii="Times" w:hAnsi="Times"/>
          <w:sz w:val="20"/>
          <w:szCs w:val="20"/>
          <w:lang w:val="ca-ES"/>
        </w:rPr>
        <w:t>Mendelssohn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FD4DE9">
        <w:rPr>
          <w:rFonts w:ascii="Times" w:hAnsi="Times"/>
          <w:sz w:val="20"/>
          <w:szCs w:val="20"/>
          <w:lang w:val="ca-ES"/>
        </w:rPr>
        <w:t>a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Leipzig, </w:t>
      </w:r>
      <w:proofErr w:type="spellStart"/>
      <w:r w:rsidR="00FD4DE9" w:rsidRPr="00FD4DE9">
        <w:rPr>
          <w:rFonts w:ascii="Times" w:hAnsi="Times"/>
          <w:i/>
          <w:sz w:val="20"/>
          <w:szCs w:val="20"/>
          <w:lang w:val="ca-ES"/>
        </w:rPr>
        <w:t>Roi</w:t>
      </w:r>
      <w:proofErr w:type="spellEnd"/>
      <w:r w:rsidR="00FD4DE9" w:rsidRPr="00FD4DE9">
        <w:rPr>
          <w:rFonts w:ascii="Times" w:hAnsi="Times"/>
          <w:i/>
          <w:sz w:val="20"/>
          <w:szCs w:val="20"/>
          <w:lang w:val="ca-ES"/>
        </w:rPr>
        <w:t xml:space="preserve"> David</w:t>
      </w:r>
      <w:r w:rsidR="00FD4DE9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FD4DE9">
        <w:rPr>
          <w:rFonts w:ascii="Times" w:hAnsi="Times"/>
          <w:sz w:val="20"/>
          <w:szCs w:val="20"/>
          <w:lang w:val="ca-ES"/>
        </w:rPr>
        <w:t>a Berlí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n, </w:t>
      </w:r>
      <w:r w:rsidR="00FD4DE9" w:rsidRPr="00FD4DE9">
        <w:rPr>
          <w:rFonts w:ascii="Times" w:hAnsi="Times"/>
          <w:i/>
          <w:sz w:val="20"/>
          <w:szCs w:val="20"/>
          <w:lang w:val="ca-ES"/>
        </w:rPr>
        <w:t>Simfonia núm. 9</w:t>
      </w:r>
      <w:r w:rsidR="00FD4DE9">
        <w:rPr>
          <w:rFonts w:ascii="Times" w:hAnsi="Times"/>
          <w:sz w:val="20"/>
          <w:szCs w:val="20"/>
          <w:lang w:val="ca-ES"/>
        </w:rPr>
        <w:t xml:space="preserve"> de Beethoven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FD4DE9">
        <w:rPr>
          <w:rFonts w:ascii="Times" w:hAnsi="Times"/>
          <w:sz w:val="20"/>
          <w:szCs w:val="20"/>
          <w:lang w:val="ca-ES"/>
        </w:rPr>
        <w:t>a Sydney, Parí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s </w:t>
      </w:r>
      <w:r w:rsidR="00FD4DE9"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Leipzig, </w:t>
      </w:r>
      <w:r w:rsidR="00FD4DE9" w:rsidRPr="00FD4DE9">
        <w:rPr>
          <w:rFonts w:ascii="Times" w:hAnsi="Times"/>
          <w:i/>
          <w:sz w:val="20"/>
          <w:szCs w:val="20"/>
          <w:lang w:val="ca-ES"/>
        </w:rPr>
        <w:t>Die</w:t>
      </w:r>
      <w:r w:rsidR="00FD4DE9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FD4DE9" w:rsidRPr="00FD4DE9">
        <w:rPr>
          <w:rFonts w:ascii="Times" w:hAnsi="Times"/>
          <w:i/>
          <w:sz w:val="20"/>
          <w:szCs w:val="20"/>
          <w:lang w:val="ca-ES"/>
        </w:rPr>
        <w:t>Erste</w:t>
      </w:r>
      <w:proofErr w:type="spellEnd"/>
      <w:r w:rsidR="00FD4DE9" w:rsidRPr="00FD4DE9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FD4DE9" w:rsidRPr="00FD4DE9">
        <w:rPr>
          <w:rFonts w:ascii="Times" w:hAnsi="Times"/>
          <w:i/>
          <w:sz w:val="20"/>
          <w:szCs w:val="20"/>
          <w:lang w:val="ca-ES"/>
        </w:rPr>
        <w:t>Walpurgisnacht</w:t>
      </w:r>
      <w:proofErr w:type="spellEnd"/>
      <w:r w:rsidR="00FD4DE9" w:rsidRPr="00FD4DE9">
        <w:rPr>
          <w:rFonts w:ascii="Times" w:hAnsi="Times"/>
          <w:i/>
          <w:sz w:val="20"/>
          <w:szCs w:val="20"/>
          <w:lang w:val="ca-ES"/>
        </w:rPr>
        <w:t xml:space="preserve"> </w:t>
      </w:r>
      <w:r w:rsidR="00FD4DE9">
        <w:rPr>
          <w:rFonts w:ascii="Times" w:hAnsi="Times"/>
          <w:sz w:val="20"/>
          <w:szCs w:val="20"/>
          <w:lang w:val="ca-ES"/>
        </w:rPr>
        <w:t>a Parí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s, etc. </w:t>
      </w:r>
    </w:p>
    <w:p w14:paraId="6A0CCA22" w14:textId="77777777" w:rsidR="00D51527" w:rsidRPr="00D51527" w:rsidRDefault="00D51527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07B36EA5" w14:textId="1B6FBED5" w:rsidR="00D51527" w:rsidRPr="00D51527" w:rsidRDefault="00FD4DE9" w:rsidP="00D51527">
      <w:pPr>
        <w:pStyle w:val="Default"/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>
        <w:rPr>
          <w:rFonts w:ascii="Times" w:hAnsi="Times"/>
          <w:sz w:val="20"/>
          <w:szCs w:val="20"/>
          <w:lang w:val="ca-ES"/>
        </w:rPr>
        <w:t>Ha treballat amb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 xml:space="preserve">directors molt </w:t>
      </w:r>
      <w:r w:rsidR="00DE2BDE">
        <w:rPr>
          <w:rFonts w:ascii="Times" w:hAnsi="Times"/>
          <w:sz w:val="20"/>
          <w:szCs w:val="20"/>
          <w:lang w:val="ca-ES"/>
        </w:rPr>
        <w:t>ben considerats</w:t>
      </w:r>
      <w:r>
        <w:rPr>
          <w:rFonts w:ascii="Times" w:hAnsi="Times"/>
          <w:sz w:val="20"/>
          <w:szCs w:val="20"/>
          <w:lang w:val="ca-ES"/>
        </w:rPr>
        <w:t xml:space="preserve">, com ara 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Claudio Abbado,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Yuri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Ahronovitch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Riccardo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Chailly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Sir Colin Davis, Rafael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Frühbeck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de Burgos, Adam Fischer, Sir John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Eliot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Gardiner,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Valery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Gergiev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Michael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Gielen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Nikolaus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Harnoncourt, Bernard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Haitink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Thomas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Hengelbrock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Philippe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Herreweghe, René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Jacobs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Armin </w:t>
      </w:r>
      <w:r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Philippe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Jordan,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Lorin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Maazel, Marc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Minkowski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Riccardo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Muti,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Andris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Nelsons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Sir Roger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Norrington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Andrés Orozco-Estrada, Antonio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Pappano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Michel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Plasson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Sir Georg Solti, Jeffrey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Tate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, Christian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Thielemann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>, Mar</w:t>
      </w:r>
      <w:r>
        <w:rPr>
          <w:rFonts w:ascii="Times" w:hAnsi="Times"/>
          <w:sz w:val="20"/>
          <w:szCs w:val="20"/>
          <w:lang w:val="ca-ES"/>
        </w:rPr>
        <w:t xml:space="preserve">cello </w:t>
      </w:r>
      <w:proofErr w:type="spellStart"/>
      <w:r>
        <w:rPr>
          <w:rFonts w:ascii="Times" w:hAnsi="Times"/>
          <w:sz w:val="20"/>
          <w:szCs w:val="20"/>
          <w:lang w:val="ca-ES"/>
        </w:rPr>
        <w:t>Viotti</w:t>
      </w:r>
      <w:proofErr w:type="spellEnd"/>
      <w:r>
        <w:rPr>
          <w:rFonts w:ascii="Times" w:hAnsi="Times"/>
          <w:sz w:val="20"/>
          <w:szCs w:val="20"/>
          <w:lang w:val="ca-ES"/>
        </w:rPr>
        <w:t xml:space="preserve">, Franz </w:t>
      </w:r>
      <w:proofErr w:type="spellStart"/>
      <w:r>
        <w:rPr>
          <w:rFonts w:ascii="Times" w:hAnsi="Times"/>
          <w:sz w:val="20"/>
          <w:szCs w:val="20"/>
          <w:lang w:val="ca-ES"/>
        </w:rPr>
        <w:t>Welser-Möst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 </w:t>
      </w:r>
      <w:r>
        <w:rPr>
          <w:rFonts w:ascii="Times" w:hAnsi="Times"/>
          <w:sz w:val="20"/>
          <w:szCs w:val="20"/>
          <w:lang w:val="ca-ES"/>
        </w:rPr>
        <w:t>i</w:t>
      </w:r>
      <w:r w:rsidR="00D51527" w:rsidRPr="00D51527">
        <w:rPr>
          <w:rFonts w:ascii="Times" w:hAnsi="Times"/>
          <w:sz w:val="20"/>
          <w:szCs w:val="20"/>
          <w:lang w:val="ca-ES"/>
        </w:rPr>
        <w:t xml:space="preserve"> David </w:t>
      </w:r>
      <w:proofErr w:type="spellStart"/>
      <w:r w:rsidR="00D51527" w:rsidRPr="00D51527">
        <w:rPr>
          <w:rFonts w:ascii="Times" w:hAnsi="Times"/>
          <w:sz w:val="20"/>
          <w:szCs w:val="20"/>
          <w:lang w:val="ca-ES"/>
        </w:rPr>
        <w:t>Zinman</w:t>
      </w:r>
      <w:proofErr w:type="spellEnd"/>
      <w:r w:rsidR="00D51527" w:rsidRPr="00D51527">
        <w:rPr>
          <w:rFonts w:ascii="Times" w:hAnsi="Times"/>
          <w:sz w:val="20"/>
          <w:szCs w:val="20"/>
          <w:lang w:val="ca-ES"/>
        </w:rPr>
        <w:t xml:space="preserve">. </w:t>
      </w:r>
    </w:p>
    <w:p w14:paraId="09A85FD3" w14:textId="77777777" w:rsidR="00D51527" w:rsidRPr="00D51527" w:rsidRDefault="00D51527" w:rsidP="00D51527">
      <w:pPr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</w:p>
    <w:p w14:paraId="1B70D7C1" w14:textId="4AEB07D7" w:rsidR="00DE2BDE" w:rsidRDefault="00D51527" w:rsidP="00D51527">
      <w:pPr>
        <w:spacing w:line="360" w:lineRule="auto"/>
        <w:jc w:val="both"/>
        <w:rPr>
          <w:rFonts w:ascii="Times" w:hAnsi="Times"/>
          <w:sz w:val="20"/>
          <w:szCs w:val="20"/>
          <w:lang w:val="ca-ES"/>
        </w:rPr>
      </w:pPr>
      <w:r w:rsidRPr="00D51527">
        <w:rPr>
          <w:rFonts w:ascii="Times" w:hAnsi="Times"/>
          <w:sz w:val="20"/>
          <w:szCs w:val="20"/>
          <w:lang w:val="ca-ES"/>
        </w:rPr>
        <w:t>H</w:t>
      </w:r>
      <w:r w:rsidR="00962E41">
        <w:rPr>
          <w:rFonts w:ascii="Times" w:hAnsi="Times"/>
          <w:sz w:val="20"/>
          <w:szCs w:val="20"/>
          <w:lang w:val="ca-ES"/>
        </w:rPr>
        <w:t>a enregistrat els discos següents</w:t>
      </w:r>
      <w:r w:rsidRPr="00D51527">
        <w:rPr>
          <w:rFonts w:ascii="Times" w:hAnsi="Times"/>
          <w:sz w:val="20"/>
          <w:szCs w:val="20"/>
          <w:lang w:val="ca-ES"/>
        </w:rPr>
        <w:t xml:space="preserve">: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Rinaldo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 xml:space="preserve"> (</w:t>
      </w:r>
      <w:r w:rsidRPr="00D51527">
        <w:rPr>
          <w:rFonts w:ascii="Times" w:hAnsi="Times"/>
          <w:sz w:val="20"/>
          <w:szCs w:val="20"/>
          <w:lang w:val="ca-ES"/>
        </w:rPr>
        <w:t>Brahms</w:t>
      </w:r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 / Michel 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Plasson</w:t>
      </w:r>
      <w:proofErr w:type="spellEnd"/>
      <w:r w:rsidRPr="00D51527">
        <w:rPr>
          <w:rFonts w:ascii="Times" w:hAnsi="Times"/>
          <w:sz w:val="20"/>
          <w:szCs w:val="20"/>
          <w:lang w:val="ca-ES"/>
        </w:rPr>
        <w:t xml:space="preserve"> (EMI),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Schneewittchen</w:t>
      </w:r>
      <w:proofErr w:type="spellEnd"/>
      <w:r w:rsidR="00962E41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962E41">
        <w:rPr>
          <w:rFonts w:ascii="Times" w:hAnsi="Times"/>
          <w:sz w:val="20"/>
          <w:szCs w:val="20"/>
          <w:lang w:val="ca-ES"/>
        </w:rPr>
        <w:t>(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Holliger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 (ECM),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Christus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am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Ölberge</w:t>
      </w:r>
      <w:proofErr w:type="spellEnd"/>
      <w:r w:rsidR="00962E41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962E41">
        <w:rPr>
          <w:rFonts w:ascii="Times" w:hAnsi="Times"/>
          <w:sz w:val="20"/>
          <w:szCs w:val="20"/>
          <w:lang w:val="ca-ES"/>
        </w:rPr>
        <w:t>(</w:t>
      </w:r>
      <w:r w:rsidRPr="00D51527">
        <w:rPr>
          <w:rFonts w:ascii="Times" w:hAnsi="Times"/>
          <w:sz w:val="20"/>
          <w:szCs w:val="20"/>
          <w:lang w:val="ca-ES"/>
        </w:rPr>
        <w:t>Beethoven</w:t>
      </w:r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Requiem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 xml:space="preserve">, </w:t>
      </w:r>
      <w:r w:rsidR="00962E41" w:rsidRPr="00962E41">
        <w:rPr>
          <w:rFonts w:ascii="Times" w:hAnsi="Times"/>
          <w:i/>
          <w:sz w:val="20"/>
          <w:szCs w:val="20"/>
          <w:lang w:val="ca-ES"/>
        </w:rPr>
        <w:t>opus 111</w:t>
      </w:r>
      <w:r w:rsidR="00962E41">
        <w:rPr>
          <w:rFonts w:ascii="Times" w:hAnsi="Times"/>
          <w:sz w:val="20"/>
          <w:szCs w:val="20"/>
          <w:lang w:val="ca-ES"/>
        </w:rPr>
        <w:t xml:space="preserve"> (</w:t>
      </w:r>
      <w:r w:rsidRPr="00D51527">
        <w:rPr>
          <w:rFonts w:ascii="Times" w:hAnsi="Times"/>
          <w:sz w:val="20"/>
          <w:szCs w:val="20"/>
          <w:lang w:val="ca-ES"/>
        </w:rPr>
        <w:t>Mozart</w:t>
      </w:r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, </w:t>
      </w:r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A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child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of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our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time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962E41">
        <w:rPr>
          <w:rFonts w:ascii="Times" w:hAnsi="Times"/>
          <w:sz w:val="20"/>
          <w:szCs w:val="20"/>
          <w:lang w:val="ca-ES"/>
        </w:rPr>
        <w:t>Tippett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>,</w:t>
      </w:r>
      <w:r w:rsidRPr="00D51527">
        <w:rPr>
          <w:rFonts w:ascii="Times" w:hAnsi="Times"/>
          <w:sz w:val="20"/>
          <w:szCs w:val="20"/>
          <w:lang w:val="ca-ES"/>
        </w:rPr>
        <w:t xml:space="preserve"> Colin Davis</w:t>
      </w:r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 (LSO Live),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Petite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Messe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Solennelle</w:t>
      </w:r>
      <w:proofErr w:type="spellEnd"/>
      <w:r w:rsidR="00962E41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962E41">
        <w:rPr>
          <w:rFonts w:ascii="Times" w:hAnsi="Times"/>
          <w:sz w:val="20"/>
          <w:szCs w:val="20"/>
          <w:lang w:val="ca-ES"/>
        </w:rPr>
        <w:t>(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Rossini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Vin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Herbé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r w:rsidR="00962E41" w:rsidRPr="00962E41">
        <w:rPr>
          <w:rFonts w:ascii="Times" w:hAnsi="Times"/>
          <w:sz w:val="20"/>
          <w:szCs w:val="20"/>
          <w:lang w:val="ca-ES"/>
        </w:rPr>
        <w:t>(</w:t>
      </w:r>
      <w:r w:rsidRPr="00D51527">
        <w:rPr>
          <w:rFonts w:ascii="Times" w:hAnsi="Times"/>
          <w:sz w:val="20"/>
          <w:szCs w:val="20"/>
          <w:lang w:val="ca-ES"/>
        </w:rPr>
        <w:t>Martin</w:t>
      </w:r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Schöpfung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r w:rsidR="00962E41" w:rsidRPr="00962E41">
        <w:rPr>
          <w:rFonts w:ascii="Times" w:hAnsi="Times"/>
          <w:sz w:val="20"/>
          <w:szCs w:val="20"/>
          <w:lang w:val="ca-ES"/>
        </w:rPr>
        <w:t>(</w:t>
      </w:r>
      <w:r w:rsidRPr="00D51527">
        <w:rPr>
          <w:rFonts w:ascii="Times" w:hAnsi="Times"/>
          <w:sz w:val="20"/>
          <w:szCs w:val="20"/>
          <w:lang w:val="ca-ES"/>
        </w:rPr>
        <w:t>Haydn</w:t>
      </w:r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 (Harmonia Mundi) </w:t>
      </w:r>
      <w:r w:rsidR="00962E41">
        <w:rPr>
          <w:rFonts w:ascii="Times" w:hAnsi="Times"/>
          <w:sz w:val="20"/>
          <w:szCs w:val="20"/>
          <w:lang w:val="ca-ES"/>
        </w:rPr>
        <w:t>i</w:t>
      </w:r>
      <w:r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Julietta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962E41">
        <w:rPr>
          <w:rFonts w:ascii="Times" w:hAnsi="Times"/>
          <w:sz w:val="20"/>
          <w:szCs w:val="20"/>
          <w:lang w:val="ca-ES"/>
        </w:rPr>
        <w:t>Martinu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 / Charles 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Mackerras</w:t>
      </w:r>
      <w:proofErr w:type="spellEnd"/>
      <w:r w:rsidRPr="00D51527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Supraphon</w:t>
      </w:r>
      <w:proofErr w:type="spellEnd"/>
      <w:r w:rsidRPr="00D51527">
        <w:rPr>
          <w:rFonts w:ascii="Times" w:hAnsi="Times"/>
          <w:sz w:val="20"/>
          <w:szCs w:val="20"/>
          <w:lang w:val="ca-ES"/>
        </w:rPr>
        <w:t xml:space="preserve">). </w:t>
      </w:r>
      <w:r w:rsidR="00962E41">
        <w:rPr>
          <w:rFonts w:ascii="Times" w:hAnsi="Times"/>
          <w:sz w:val="20"/>
          <w:szCs w:val="20"/>
          <w:lang w:val="ca-ES"/>
        </w:rPr>
        <w:t>A</w:t>
      </w:r>
      <w:r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Melba</w:t>
      </w:r>
      <w:proofErr w:type="spellEnd"/>
      <w:r w:rsidRPr="00D51527">
        <w:rPr>
          <w:rFonts w:ascii="Times" w:hAnsi="Times"/>
          <w:sz w:val="20"/>
          <w:szCs w:val="20"/>
          <w:lang w:val="ca-ES"/>
        </w:rPr>
        <w:t xml:space="preserve">: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Songs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with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orchestra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r w:rsidR="00962E41" w:rsidRPr="00962E41">
        <w:rPr>
          <w:rFonts w:ascii="Times" w:hAnsi="Times"/>
          <w:sz w:val="20"/>
          <w:szCs w:val="20"/>
          <w:lang w:val="ca-ES"/>
        </w:rPr>
        <w:t>(</w:t>
      </w:r>
      <w:r w:rsidRPr="00D51527">
        <w:rPr>
          <w:rFonts w:ascii="Times" w:hAnsi="Times"/>
          <w:sz w:val="20"/>
          <w:szCs w:val="20"/>
          <w:lang w:val="ca-ES"/>
        </w:rPr>
        <w:t>Richard Strauss</w:t>
      </w:r>
      <w:r w:rsidR="00962E41">
        <w:rPr>
          <w:rFonts w:ascii="Times" w:hAnsi="Times"/>
          <w:sz w:val="20"/>
          <w:szCs w:val="20"/>
          <w:lang w:val="ca-ES"/>
        </w:rPr>
        <w:t>)/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Simone</w:t>
      </w:r>
      <w:proofErr w:type="spellEnd"/>
      <w:r w:rsidRPr="00D51527">
        <w:rPr>
          <w:rFonts w:ascii="Times" w:hAnsi="Times"/>
          <w:sz w:val="20"/>
          <w:szCs w:val="20"/>
          <w:lang w:val="ca-ES"/>
        </w:rPr>
        <w:t xml:space="preserve"> Young,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Hélène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and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Nuit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Persane</w:t>
      </w:r>
      <w:proofErr w:type="spellEnd"/>
      <w:r w:rsidR="00962E41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962E41">
        <w:rPr>
          <w:rFonts w:ascii="Times" w:hAnsi="Times"/>
          <w:sz w:val="20"/>
          <w:szCs w:val="20"/>
          <w:lang w:val="ca-ES"/>
        </w:rPr>
        <w:t>(</w:t>
      </w:r>
      <w:r w:rsidRPr="00D51527">
        <w:rPr>
          <w:rFonts w:ascii="Times" w:hAnsi="Times"/>
          <w:sz w:val="20"/>
          <w:szCs w:val="20"/>
          <w:lang w:val="ca-ES"/>
        </w:rPr>
        <w:t>Saint-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Saëns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Folksongs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r w:rsidR="00962E41" w:rsidRPr="00962E41">
        <w:rPr>
          <w:rFonts w:ascii="Times" w:hAnsi="Times"/>
          <w:sz w:val="20"/>
          <w:szCs w:val="20"/>
          <w:lang w:val="ca-ES"/>
        </w:rPr>
        <w:t>(</w:t>
      </w:r>
      <w:proofErr w:type="spellStart"/>
      <w:r w:rsidR="00962E41">
        <w:rPr>
          <w:rFonts w:ascii="Times" w:hAnsi="Times"/>
          <w:sz w:val="20"/>
          <w:szCs w:val="20"/>
          <w:lang w:val="ca-ES"/>
        </w:rPr>
        <w:t>Britten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, </w:t>
      </w:r>
      <w:proofErr w:type="spellStart"/>
      <w:r w:rsidR="00962E41" w:rsidRPr="00962E41">
        <w:rPr>
          <w:rFonts w:ascii="Times" w:hAnsi="Times"/>
          <w:i/>
          <w:sz w:val="20"/>
          <w:szCs w:val="20"/>
          <w:lang w:val="ca-ES"/>
        </w:rPr>
        <w:t>Winterreise</w:t>
      </w:r>
      <w:proofErr w:type="spellEnd"/>
      <w:r w:rsidR="00962E41" w:rsidRPr="00962E41">
        <w:rPr>
          <w:rFonts w:ascii="Times" w:hAnsi="Times"/>
          <w:i/>
          <w:sz w:val="20"/>
          <w:szCs w:val="20"/>
          <w:lang w:val="ca-ES"/>
        </w:rPr>
        <w:t xml:space="preserve"> </w:t>
      </w:r>
      <w:r w:rsidR="00962E41" w:rsidRPr="00962E41">
        <w:rPr>
          <w:rFonts w:ascii="Times" w:hAnsi="Times"/>
          <w:sz w:val="20"/>
          <w:szCs w:val="20"/>
          <w:lang w:val="ca-ES"/>
        </w:rPr>
        <w:t>(</w:t>
      </w:r>
      <w:proofErr w:type="spellStart"/>
      <w:r w:rsidR="00962E41">
        <w:rPr>
          <w:rFonts w:ascii="Times" w:hAnsi="Times"/>
          <w:sz w:val="20"/>
          <w:szCs w:val="20"/>
          <w:lang w:val="ca-ES"/>
        </w:rPr>
        <w:t>Schubert</w:t>
      </w:r>
      <w:proofErr w:type="spellEnd"/>
      <w:r w:rsidR="00962E41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. </w:t>
      </w:r>
      <w:r w:rsidR="00B05D07">
        <w:rPr>
          <w:rFonts w:ascii="Times" w:hAnsi="Times"/>
          <w:sz w:val="20"/>
          <w:szCs w:val="20"/>
          <w:lang w:val="ca-ES"/>
        </w:rPr>
        <w:t>Enregistraments en</w:t>
      </w:r>
      <w:r w:rsidRPr="00D51527">
        <w:rPr>
          <w:rFonts w:ascii="Times" w:hAnsi="Times"/>
          <w:sz w:val="20"/>
          <w:szCs w:val="20"/>
          <w:lang w:val="ca-ES"/>
        </w:rPr>
        <w:t xml:space="preserve"> DG: </w:t>
      </w:r>
      <w:proofErr w:type="spellStart"/>
      <w:r w:rsidR="00B05D07" w:rsidRPr="00B05D07">
        <w:rPr>
          <w:rFonts w:ascii="Times" w:hAnsi="Times"/>
          <w:i/>
          <w:sz w:val="20"/>
          <w:szCs w:val="20"/>
          <w:lang w:val="ca-ES"/>
        </w:rPr>
        <w:t>Lotario</w:t>
      </w:r>
      <w:proofErr w:type="spellEnd"/>
      <w:r w:rsidR="00B05D0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B05D07">
        <w:rPr>
          <w:rFonts w:ascii="Times" w:hAnsi="Times"/>
          <w:sz w:val="20"/>
          <w:szCs w:val="20"/>
          <w:lang w:val="ca-ES"/>
        </w:rPr>
        <w:t>i</w:t>
      </w:r>
      <w:r w:rsidR="00B05D07"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B05D07" w:rsidRPr="00B05D07">
        <w:rPr>
          <w:rFonts w:ascii="Times" w:hAnsi="Times"/>
          <w:i/>
          <w:sz w:val="20"/>
          <w:szCs w:val="20"/>
          <w:lang w:val="ca-ES"/>
        </w:rPr>
        <w:t>Rodelinda</w:t>
      </w:r>
      <w:proofErr w:type="spellEnd"/>
      <w:r w:rsidR="00B05D07">
        <w:rPr>
          <w:rFonts w:ascii="Times" w:hAnsi="Times"/>
          <w:sz w:val="20"/>
          <w:szCs w:val="20"/>
          <w:lang w:val="ca-ES"/>
        </w:rPr>
        <w:t xml:space="preserve"> (</w:t>
      </w:r>
      <w:proofErr w:type="spellStart"/>
      <w:r w:rsidR="00B05D07">
        <w:rPr>
          <w:rFonts w:ascii="Times" w:hAnsi="Times"/>
          <w:sz w:val="20"/>
          <w:szCs w:val="20"/>
          <w:lang w:val="ca-ES"/>
        </w:rPr>
        <w:t>Händel</w:t>
      </w:r>
      <w:proofErr w:type="spellEnd"/>
      <w:r w:rsidR="00B05D07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 / Alan 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Curtis</w:t>
      </w:r>
      <w:proofErr w:type="spellEnd"/>
      <w:r w:rsidR="00B05D07">
        <w:rPr>
          <w:rFonts w:ascii="Times" w:hAnsi="Times"/>
          <w:sz w:val="20"/>
          <w:szCs w:val="20"/>
          <w:lang w:val="ca-ES"/>
        </w:rPr>
        <w:t>;</w:t>
      </w:r>
      <w:r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B05D07" w:rsidRPr="00B05D07">
        <w:rPr>
          <w:rFonts w:ascii="Times" w:hAnsi="Times"/>
          <w:i/>
          <w:sz w:val="20"/>
          <w:szCs w:val="20"/>
          <w:lang w:val="ca-ES"/>
        </w:rPr>
        <w:t>Cantatas</w:t>
      </w:r>
      <w:proofErr w:type="spellEnd"/>
      <w:r w:rsidR="00B05D07" w:rsidRPr="00D51527">
        <w:rPr>
          <w:rFonts w:ascii="Times" w:hAnsi="Times"/>
          <w:sz w:val="20"/>
          <w:szCs w:val="20"/>
          <w:lang w:val="ca-ES"/>
        </w:rPr>
        <w:t xml:space="preserve"> </w:t>
      </w:r>
      <w:r w:rsidR="00B05D07">
        <w:rPr>
          <w:rFonts w:ascii="Times" w:hAnsi="Times"/>
          <w:sz w:val="20"/>
          <w:szCs w:val="20"/>
          <w:lang w:val="ca-ES"/>
        </w:rPr>
        <w:t>(</w:t>
      </w:r>
      <w:r w:rsidRPr="00D51527">
        <w:rPr>
          <w:rFonts w:ascii="Times" w:hAnsi="Times"/>
          <w:sz w:val="20"/>
          <w:szCs w:val="20"/>
          <w:lang w:val="ca-ES"/>
        </w:rPr>
        <w:t>Bach</w:t>
      </w:r>
      <w:r w:rsidR="00B05D07">
        <w:rPr>
          <w:rFonts w:ascii="Times" w:hAnsi="Times"/>
          <w:sz w:val="20"/>
          <w:szCs w:val="20"/>
          <w:lang w:val="ca-ES"/>
        </w:rPr>
        <w:t>)</w:t>
      </w:r>
      <w:r w:rsidRPr="00D51527">
        <w:rPr>
          <w:rFonts w:ascii="Times" w:hAnsi="Times"/>
          <w:sz w:val="20"/>
          <w:szCs w:val="20"/>
          <w:lang w:val="ca-ES"/>
        </w:rPr>
        <w:t xml:space="preserve"> / Sir John 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Eliot</w:t>
      </w:r>
      <w:proofErr w:type="spellEnd"/>
      <w:r w:rsidRPr="00D51527">
        <w:rPr>
          <w:rFonts w:ascii="Times" w:hAnsi="Times"/>
          <w:sz w:val="20"/>
          <w:szCs w:val="20"/>
          <w:lang w:val="ca-ES"/>
        </w:rPr>
        <w:t xml:space="preserve"> Gardiner</w:t>
      </w:r>
      <w:r w:rsidR="00B05D07">
        <w:rPr>
          <w:rFonts w:ascii="Times" w:hAnsi="Times"/>
          <w:sz w:val="20"/>
          <w:szCs w:val="20"/>
          <w:lang w:val="ca-ES"/>
        </w:rPr>
        <w:t>;</w:t>
      </w:r>
      <w:r w:rsidRPr="00D51527">
        <w:rPr>
          <w:rFonts w:ascii="Times" w:hAnsi="Times"/>
          <w:sz w:val="20"/>
          <w:szCs w:val="20"/>
          <w:lang w:val="ca-ES"/>
        </w:rPr>
        <w:t xml:space="preserve"> </w:t>
      </w:r>
      <w:proofErr w:type="spellStart"/>
      <w:r w:rsidR="00B05D07" w:rsidRPr="005F57E4">
        <w:rPr>
          <w:rFonts w:ascii="Times" w:hAnsi="Times"/>
          <w:i/>
          <w:sz w:val="20"/>
          <w:szCs w:val="20"/>
          <w:lang w:val="ca-ES"/>
        </w:rPr>
        <w:t>Requiem</w:t>
      </w:r>
      <w:proofErr w:type="spellEnd"/>
      <w:r w:rsidR="00B05D07">
        <w:rPr>
          <w:rFonts w:ascii="Times" w:hAnsi="Times"/>
          <w:sz w:val="20"/>
          <w:szCs w:val="20"/>
          <w:lang w:val="ca-ES"/>
        </w:rPr>
        <w:t xml:space="preserve"> (</w:t>
      </w:r>
      <w:r w:rsidRPr="00D51527">
        <w:rPr>
          <w:rFonts w:ascii="Times" w:hAnsi="Times"/>
          <w:sz w:val="20"/>
          <w:szCs w:val="20"/>
          <w:lang w:val="ca-ES"/>
        </w:rPr>
        <w:t>Mozart</w:t>
      </w:r>
      <w:r w:rsidR="00B05D07">
        <w:rPr>
          <w:rFonts w:ascii="Times" w:hAnsi="Times"/>
          <w:sz w:val="20"/>
          <w:szCs w:val="20"/>
          <w:lang w:val="ca-ES"/>
        </w:rPr>
        <w:t xml:space="preserve">) </w:t>
      </w:r>
      <w:r w:rsidRPr="00D51527">
        <w:rPr>
          <w:rFonts w:ascii="Times" w:hAnsi="Times"/>
          <w:sz w:val="20"/>
          <w:szCs w:val="20"/>
          <w:lang w:val="ca-ES"/>
        </w:rPr>
        <w:t xml:space="preserve">/ Christian </w:t>
      </w:r>
      <w:proofErr w:type="spellStart"/>
      <w:r w:rsidRPr="00D51527">
        <w:rPr>
          <w:rFonts w:ascii="Times" w:hAnsi="Times"/>
          <w:sz w:val="20"/>
          <w:szCs w:val="20"/>
          <w:lang w:val="ca-ES"/>
        </w:rPr>
        <w:t>Thielemann</w:t>
      </w:r>
      <w:proofErr w:type="spellEnd"/>
      <w:r w:rsidR="00B05D07">
        <w:rPr>
          <w:rFonts w:ascii="Times" w:hAnsi="Times"/>
          <w:sz w:val="20"/>
          <w:szCs w:val="20"/>
          <w:lang w:val="ca-ES"/>
        </w:rPr>
        <w:t>,</w:t>
      </w:r>
      <w:r w:rsidRPr="00D51527">
        <w:rPr>
          <w:rFonts w:ascii="Times" w:hAnsi="Times"/>
          <w:sz w:val="20"/>
          <w:szCs w:val="20"/>
          <w:lang w:val="ca-ES"/>
        </w:rPr>
        <w:t xml:space="preserve"> etc. </w:t>
      </w:r>
    </w:p>
    <w:p w14:paraId="3598A543" w14:textId="77777777" w:rsidR="00DE2BDE" w:rsidRDefault="00DE2BDE">
      <w:pPr>
        <w:rPr>
          <w:rFonts w:ascii="Times" w:hAnsi="Times"/>
          <w:sz w:val="20"/>
          <w:szCs w:val="20"/>
          <w:lang w:val="ca-ES"/>
        </w:rPr>
      </w:pPr>
      <w:r>
        <w:rPr>
          <w:rFonts w:ascii="Times" w:hAnsi="Times"/>
          <w:sz w:val="20"/>
          <w:szCs w:val="20"/>
          <w:lang w:val="ca-ES"/>
        </w:rPr>
        <w:br w:type="page"/>
      </w:r>
    </w:p>
    <w:p w14:paraId="3C08D33B" w14:textId="77777777" w:rsidR="00DE2BDE" w:rsidRPr="00DE2BDE" w:rsidRDefault="00DE2BDE" w:rsidP="00DE2BDE">
      <w:pPr>
        <w:pStyle w:val="Default"/>
        <w:spacing w:line="360" w:lineRule="auto"/>
        <w:jc w:val="both"/>
        <w:rPr>
          <w:rFonts w:ascii="Times" w:hAnsi="Times"/>
          <w:b/>
          <w:bCs/>
          <w:sz w:val="28"/>
          <w:szCs w:val="28"/>
          <w:lang w:val="es-ES_tradnl"/>
        </w:rPr>
      </w:pPr>
      <w:r w:rsidRPr="00DE2BDE">
        <w:rPr>
          <w:rFonts w:ascii="Times" w:hAnsi="Times"/>
          <w:b/>
          <w:bCs/>
          <w:sz w:val="32"/>
          <w:szCs w:val="32"/>
          <w:lang w:val="es-ES_tradnl"/>
        </w:rPr>
        <w:t xml:space="preserve">Steve </w:t>
      </w:r>
      <w:proofErr w:type="spellStart"/>
      <w:r w:rsidRPr="00DE2BDE">
        <w:rPr>
          <w:rFonts w:ascii="Times" w:hAnsi="Times"/>
          <w:b/>
          <w:bCs/>
          <w:sz w:val="32"/>
          <w:szCs w:val="32"/>
          <w:lang w:val="es-ES_tradnl"/>
        </w:rPr>
        <w:t>Davislim</w:t>
      </w:r>
      <w:proofErr w:type="spellEnd"/>
      <w:r w:rsidRPr="00DE2BDE">
        <w:rPr>
          <w:rFonts w:ascii="Times" w:hAnsi="Times"/>
          <w:b/>
          <w:bCs/>
          <w:sz w:val="32"/>
          <w:szCs w:val="32"/>
          <w:lang w:val="es-ES_tradnl"/>
        </w:rPr>
        <w:t xml:space="preserve">, </w:t>
      </w:r>
      <w:r w:rsidRPr="00DE2BDE">
        <w:rPr>
          <w:rFonts w:ascii="Times" w:hAnsi="Times"/>
          <w:b/>
          <w:bCs/>
          <w:sz w:val="28"/>
          <w:szCs w:val="28"/>
          <w:lang w:val="es-ES_tradnl"/>
        </w:rPr>
        <w:t xml:space="preserve">tenor </w:t>
      </w:r>
    </w:p>
    <w:p w14:paraId="0F2195FD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El principal tenor australiano encabeza la nueva generación de cantantes. Aclamado en todo el mundo por su bonita voz lírica, una fuerte presencia escénica y una agilidad remarcable, es solicitado internacionalmente en conciertos y producciones operísticas. </w:t>
      </w:r>
    </w:p>
    <w:p w14:paraId="1683C32F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57E3A55C" w14:textId="3DDD8654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Empezó su carrera profesional como miembro de la Ópera de Zúrich, en los papeles de </w:t>
      </w:r>
      <w:proofErr w:type="spellStart"/>
      <w:r w:rsidRPr="00DE2BDE">
        <w:rPr>
          <w:rFonts w:ascii="Times" w:hAnsi="Times"/>
        </w:rPr>
        <w:t>Almaviva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  <w:i/>
        </w:rPr>
        <w:t>Il</w:t>
      </w:r>
      <w:proofErr w:type="spellEnd"/>
      <w:r w:rsidRPr="00DE2BDE"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b</w:t>
      </w:r>
      <w:r w:rsidRPr="00DE2BDE">
        <w:rPr>
          <w:rFonts w:ascii="Times" w:hAnsi="Times"/>
          <w:i/>
        </w:rPr>
        <w:t>arbiere</w:t>
      </w:r>
      <w:proofErr w:type="spellEnd"/>
      <w:r w:rsidRPr="00DE2BDE">
        <w:rPr>
          <w:rFonts w:ascii="Times" w:hAnsi="Times"/>
          <w:i/>
        </w:rPr>
        <w:t xml:space="preserve"> di </w:t>
      </w:r>
      <w:proofErr w:type="spellStart"/>
      <w:r w:rsidRPr="00DE2BDE">
        <w:rPr>
          <w:rFonts w:ascii="Times" w:hAnsi="Times"/>
          <w:i/>
        </w:rPr>
        <w:t>Siviglia</w:t>
      </w:r>
      <w:proofErr w:type="spellEnd"/>
      <w:r w:rsidRPr="00DE2BDE">
        <w:rPr>
          <w:rFonts w:ascii="Times" w:hAnsi="Times"/>
        </w:rPr>
        <w:t>), Camille (</w:t>
      </w:r>
      <w:r w:rsidRPr="00DE2BDE">
        <w:rPr>
          <w:rFonts w:ascii="Times" w:hAnsi="Times"/>
          <w:i/>
        </w:rPr>
        <w:t>La viuda alegre</w:t>
      </w:r>
      <w:r w:rsidRPr="00DE2BDE">
        <w:rPr>
          <w:rFonts w:ascii="Times" w:hAnsi="Times"/>
        </w:rPr>
        <w:t xml:space="preserve">), </w:t>
      </w:r>
      <w:proofErr w:type="spellStart"/>
      <w:r w:rsidRPr="00DE2BDE">
        <w:rPr>
          <w:rFonts w:ascii="Times" w:hAnsi="Times"/>
        </w:rPr>
        <w:t>Tamino</w:t>
      </w:r>
      <w:proofErr w:type="spellEnd"/>
      <w:r w:rsidRPr="00DE2BDE">
        <w:rPr>
          <w:rFonts w:ascii="Times" w:hAnsi="Times"/>
        </w:rPr>
        <w:t xml:space="preserve"> (</w:t>
      </w:r>
      <w:r w:rsidRPr="00DE2BDE">
        <w:rPr>
          <w:rFonts w:ascii="Times" w:hAnsi="Times"/>
          <w:i/>
        </w:rPr>
        <w:t>La flauta mágica</w:t>
      </w:r>
      <w:r w:rsidRPr="00DE2BDE">
        <w:rPr>
          <w:rFonts w:ascii="Times" w:hAnsi="Times"/>
        </w:rPr>
        <w:t>), el pintor (</w:t>
      </w:r>
      <w:proofErr w:type="spellStart"/>
      <w:r w:rsidRPr="00DE2BDE">
        <w:rPr>
          <w:rFonts w:ascii="Times" w:hAnsi="Times"/>
          <w:i/>
        </w:rPr>
        <w:t>Lulu</w:t>
      </w:r>
      <w:proofErr w:type="spellEnd"/>
      <w:r w:rsidRPr="00DE2BDE">
        <w:rPr>
          <w:rFonts w:ascii="Times" w:hAnsi="Times"/>
        </w:rPr>
        <w:t xml:space="preserve">), bajo la dirección de Franz </w:t>
      </w:r>
      <w:proofErr w:type="spellStart"/>
      <w:r w:rsidRPr="00DE2BDE">
        <w:rPr>
          <w:rFonts w:ascii="Times" w:hAnsi="Times"/>
        </w:rPr>
        <w:t>Welser-Möst</w:t>
      </w:r>
      <w:proofErr w:type="spellEnd"/>
      <w:r w:rsidRPr="00DE2BDE">
        <w:rPr>
          <w:rFonts w:ascii="Times" w:hAnsi="Times"/>
        </w:rPr>
        <w:t xml:space="preserve">, Don </w:t>
      </w:r>
      <w:proofErr w:type="spellStart"/>
      <w:r w:rsidRPr="00DE2BDE">
        <w:rPr>
          <w:rFonts w:ascii="Times" w:hAnsi="Times"/>
        </w:rPr>
        <w:t>Ottavio</w:t>
      </w:r>
      <w:proofErr w:type="spellEnd"/>
      <w:r w:rsidRPr="00DE2BDE">
        <w:rPr>
          <w:rFonts w:ascii="Times" w:hAnsi="Times"/>
        </w:rPr>
        <w:t xml:space="preserve"> (</w:t>
      </w:r>
      <w:r w:rsidRPr="00DE2BDE">
        <w:rPr>
          <w:rFonts w:ascii="Times" w:hAnsi="Times"/>
          <w:i/>
        </w:rPr>
        <w:t>Don Giovanni</w:t>
      </w:r>
      <w:r w:rsidRPr="00DE2BDE">
        <w:rPr>
          <w:rFonts w:ascii="Times" w:hAnsi="Times"/>
        </w:rPr>
        <w:t>) y Ferrando (</w:t>
      </w:r>
      <w:proofErr w:type="spellStart"/>
      <w:r w:rsidRPr="00DE2BDE">
        <w:rPr>
          <w:rFonts w:ascii="Times" w:hAnsi="Times"/>
          <w:i/>
        </w:rPr>
        <w:t>Così</w:t>
      </w:r>
      <w:proofErr w:type="spellEnd"/>
      <w:r w:rsidRPr="00DE2BDE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fan</w:t>
      </w:r>
      <w:r w:rsidRPr="00DE2BDE">
        <w:rPr>
          <w:rFonts w:ascii="Times" w:hAnsi="Times"/>
          <w:i/>
        </w:rPr>
        <w:t xml:space="preserve"> </w:t>
      </w:r>
      <w:proofErr w:type="spellStart"/>
      <w:r w:rsidRPr="00DE2BDE">
        <w:rPr>
          <w:rFonts w:ascii="Times" w:hAnsi="Times"/>
          <w:i/>
        </w:rPr>
        <w:t>tutte</w:t>
      </w:r>
      <w:proofErr w:type="spellEnd"/>
      <w:r w:rsidRPr="00DE2BDE">
        <w:rPr>
          <w:rFonts w:ascii="Times" w:hAnsi="Times"/>
        </w:rPr>
        <w:t xml:space="preserve">), con </w:t>
      </w:r>
      <w:proofErr w:type="spellStart"/>
      <w:r w:rsidRPr="00DE2BDE">
        <w:rPr>
          <w:rFonts w:ascii="Times" w:hAnsi="Times"/>
        </w:rPr>
        <w:t>Nikolaus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Harnoncourt</w:t>
      </w:r>
      <w:proofErr w:type="spellEnd"/>
      <w:r w:rsidRPr="00DE2BDE">
        <w:rPr>
          <w:rFonts w:ascii="Times" w:hAnsi="Times"/>
        </w:rPr>
        <w:t xml:space="preserve">, y el príncipe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</w:t>
      </w:r>
      <w:proofErr w:type="spellStart"/>
      <w:r w:rsidRPr="00DE2BDE">
        <w:rPr>
          <w:rFonts w:ascii="Times" w:hAnsi="Times"/>
          <w:i/>
        </w:rPr>
        <w:t>Blancanieves</w:t>
      </w:r>
      <w:proofErr w:type="spellEnd"/>
      <w:r w:rsidRPr="00DE2BDE">
        <w:rPr>
          <w:rFonts w:ascii="Times" w:hAnsi="Times"/>
        </w:rPr>
        <w:t xml:space="preserve"> de Heinz </w:t>
      </w:r>
      <w:proofErr w:type="spellStart"/>
      <w:r w:rsidRPr="00DE2BDE">
        <w:rPr>
          <w:rFonts w:ascii="Times" w:hAnsi="Times"/>
        </w:rPr>
        <w:t>Holliger</w:t>
      </w:r>
      <w:proofErr w:type="spellEnd"/>
      <w:r w:rsidRPr="00DE2BDE">
        <w:rPr>
          <w:rFonts w:ascii="Times" w:hAnsi="Times"/>
        </w:rPr>
        <w:t xml:space="preserve">. </w:t>
      </w:r>
    </w:p>
    <w:p w14:paraId="534B989B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162A5883" w14:textId="696B7AF6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También ha actuado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Ópera Estatal de Berlín y en Dresde (</w:t>
      </w:r>
      <w:proofErr w:type="spellStart"/>
      <w:r w:rsidRPr="00DE2BDE">
        <w:rPr>
          <w:rFonts w:ascii="Times" w:hAnsi="Times"/>
        </w:rPr>
        <w:t>Almaviva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Tamino</w:t>
      </w:r>
      <w:proofErr w:type="spellEnd"/>
      <w:r w:rsidRPr="00DE2BDE">
        <w:rPr>
          <w:rFonts w:ascii="Times" w:hAnsi="Times"/>
        </w:rPr>
        <w:t xml:space="preserve">, Don </w:t>
      </w:r>
      <w:proofErr w:type="spellStart"/>
      <w:r w:rsidRPr="00DE2BDE">
        <w:rPr>
          <w:rFonts w:ascii="Times" w:hAnsi="Times"/>
        </w:rPr>
        <w:t>Ottavio</w:t>
      </w:r>
      <w:proofErr w:type="spellEnd"/>
      <w:r w:rsidRPr="00DE2BDE">
        <w:rPr>
          <w:rFonts w:ascii="Times" w:hAnsi="Times"/>
        </w:rPr>
        <w:t xml:space="preserve">, Tom </w:t>
      </w:r>
      <w:proofErr w:type="spellStart"/>
      <w:r w:rsidRPr="00DE2BDE">
        <w:rPr>
          <w:rFonts w:ascii="Times" w:hAnsi="Times"/>
        </w:rPr>
        <w:t>Rakewell</w:t>
      </w:r>
      <w:proofErr w:type="spellEnd"/>
      <w:r w:rsidRPr="00DE2BDE">
        <w:rPr>
          <w:rFonts w:ascii="Times" w:hAnsi="Times"/>
        </w:rPr>
        <w:t>/</w:t>
      </w:r>
      <w:proofErr w:type="spellStart"/>
      <w:r w:rsidRPr="00DE2BDE">
        <w:rPr>
          <w:rFonts w:ascii="Times" w:hAnsi="Times"/>
          <w:i/>
        </w:rPr>
        <w:t>The</w:t>
      </w:r>
      <w:proofErr w:type="spellEnd"/>
      <w:r w:rsidRPr="00DE2BDE">
        <w:rPr>
          <w:rFonts w:ascii="Times" w:hAnsi="Times"/>
          <w:i/>
        </w:rPr>
        <w:t xml:space="preserve"> </w:t>
      </w:r>
      <w:proofErr w:type="spellStart"/>
      <w:r w:rsidRPr="00DE2BDE">
        <w:rPr>
          <w:rFonts w:ascii="Times" w:hAnsi="Times"/>
          <w:i/>
        </w:rPr>
        <w:t>rake’s</w:t>
      </w:r>
      <w:proofErr w:type="spellEnd"/>
      <w:r w:rsidRPr="00DE2BDE">
        <w:rPr>
          <w:rFonts w:ascii="Times" w:hAnsi="Times"/>
          <w:i/>
        </w:rPr>
        <w:t xml:space="preserve"> </w:t>
      </w:r>
      <w:proofErr w:type="spellStart"/>
      <w:r w:rsidRPr="00DE2BDE">
        <w:rPr>
          <w:rFonts w:ascii="Times" w:hAnsi="Times"/>
          <w:i/>
        </w:rPr>
        <w:t>progress</w:t>
      </w:r>
      <w:proofErr w:type="spellEnd"/>
      <w:r w:rsidRPr="00DE2BDE">
        <w:rPr>
          <w:rFonts w:ascii="Times" w:hAnsi="Times"/>
        </w:rPr>
        <w:t xml:space="preserve">),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Ópera Estatal de Viena (</w:t>
      </w:r>
      <w:proofErr w:type="spellStart"/>
      <w:r w:rsidRPr="00891D8D">
        <w:rPr>
          <w:rFonts w:ascii="Times" w:hAnsi="Times"/>
        </w:rPr>
        <w:t>Tamino</w:t>
      </w:r>
      <w:proofErr w:type="spellEnd"/>
      <w:r w:rsidRPr="00DE2BDE">
        <w:rPr>
          <w:rFonts w:ascii="Times" w:hAnsi="Times"/>
        </w:rPr>
        <w:t xml:space="preserve">),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Ópera de Hamburgo (</w:t>
      </w:r>
      <w:proofErr w:type="spellStart"/>
      <w:r w:rsidRPr="00DE2BDE">
        <w:rPr>
          <w:rFonts w:ascii="Times" w:hAnsi="Times"/>
        </w:rPr>
        <w:t>Lensky</w:t>
      </w:r>
      <w:proofErr w:type="spellEnd"/>
      <w:r w:rsidRPr="00DE2BDE">
        <w:rPr>
          <w:rFonts w:ascii="Times" w:hAnsi="Times"/>
        </w:rPr>
        <w:t>/</w:t>
      </w:r>
      <w:proofErr w:type="spellStart"/>
      <w:r w:rsidRPr="00DE2BDE">
        <w:rPr>
          <w:rFonts w:ascii="Times" w:hAnsi="Times"/>
          <w:i/>
        </w:rPr>
        <w:t>Onegin</w:t>
      </w:r>
      <w:proofErr w:type="spellEnd"/>
      <w:r w:rsidRPr="00DE2BDE">
        <w:rPr>
          <w:rFonts w:ascii="Times" w:hAnsi="Times"/>
        </w:rPr>
        <w:t xml:space="preserve">, Tom </w:t>
      </w:r>
      <w:proofErr w:type="spellStart"/>
      <w:r w:rsidRPr="00DE2BDE">
        <w:rPr>
          <w:rFonts w:ascii="Times" w:hAnsi="Times"/>
        </w:rPr>
        <w:t>Rakewell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Almaviva</w:t>
      </w:r>
      <w:proofErr w:type="spellEnd"/>
      <w:r w:rsidRPr="00DE2BDE">
        <w:rPr>
          <w:rFonts w:ascii="Times" w:hAnsi="Times"/>
        </w:rPr>
        <w:t xml:space="preserve">), </w:t>
      </w:r>
      <w:r>
        <w:rPr>
          <w:rFonts w:ascii="Times" w:hAnsi="Times"/>
        </w:rPr>
        <w:t>en e</w:t>
      </w:r>
      <w:r w:rsidRPr="00DE2BDE">
        <w:rPr>
          <w:rFonts w:ascii="Times" w:hAnsi="Times"/>
        </w:rPr>
        <w:t xml:space="preserve">l </w:t>
      </w:r>
      <w:proofErr w:type="spellStart"/>
      <w:r w:rsidRPr="00DE2BDE">
        <w:rPr>
          <w:rFonts w:ascii="Times" w:hAnsi="Times"/>
        </w:rPr>
        <w:t>Covent</w:t>
      </w:r>
      <w:proofErr w:type="spellEnd"/>
      <w:r w:rsidRPr="00DE2BDE">
        <w:rPr>
          <w:rFonts w:ascii="Times" w:hAnsi="Times"/>
        </w:rPr>
        <w:t xml:space="preserve"> Garden (</w:t>
      </w:r>
      <w:proofErr w:type="spellStart"/>
      <w:r w:rsidRPr="00DE2BDE">
        <w:rPr>
          <w:rFonts w:ascii="Times" w:hAnsi="Times"/>
        </w:rPr>
        <w:t>Fenton</w:t>
      </w:r>
      <w:proofErr w:type="spellEnd"/>
      <w:r w:rsidRPr="00DE2BDE">
        <w:rPr>
          <w:rFonts w:ascii="Times" w:hAnsi="Times"/>
        </w:rPr>
        <w:t>/</w:t>
      </w:r>
      <w:r w:rsidRPr="00DE2BDE">
        <w:rPr>
          <w:rFonts w:ascii="Times" w:hAnsi="Times"/>
          <w:i/>
        </w:rPr>
        <w:t>Falstaff</w:t>
      </w:r>
      <w:r w:rsidRPr="00DE2BDE">
        <w:rPr>
          <w:rFonts w:ascii="Times" w:hAnsi="Times"/>
        </w:rPr>
        <w:t xml:space="preserve">),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Ópera de </w:t>
      </w:r>
      <w:proofErr w:type="spellStart"/>
      <w:r w:rsidRPr="00DE2BDE">
        <w:rPr>
          <w:rFonts w:ascii="Times" w:hAnsi="Times"/>
        </w:rPr>
        <w:t>Sydney</w:t>
      </w:r>
      <w:proofErr w:type="spellEnd"/>
      <w:r w:rsidRPr="00DE2BDE">
        <w:rPr>
          <w:rFonts w:ascii="Times" w:hAnsi="Times"/>
        </w:rPr>
        <w:t xml:space="preserve"> (Don </w:t>
      </w:r>
      <w:proofErr w:type="spellStart"/>
      <w:r w:rsidRPr="00DE2BDE">
        <w:rPr>
          <w:rFonts w:ascii="Times" w:hAnsi="Times"/>
        </w:rPr>
        <w:t>Ottavio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Lensky</w:t>
      </w:r>
      <w:proofErr w:type="spellEnd"/>
      <w:r w:rsidRPr="00DE2BDE">
        <w:rPr>
          <w:rFonts w:ascii="Times" w:hAnsi="Times"/>
        </w:rPr>
        <w:t>, David/</w:t>
      </w:r>
      <w:r w:rsidRPr="00DE2BDE">
        <w:rPr>
          <w:rFonts w:ascii="Times" w:hAnsi="Times"/>
          <w:i/>
        </w:rPr>
        <w:t>Meistersinger</w:t>
      </w:r>
      <w:r w:rsidRPr="00DE2BDE">
        <w:rPr>
          <w:rFonts w:ascii="Times" w:hAnsi="Times"/>
        </w:rPr>
        <w:t xml:space="preserve">), </w:t>
      </w:r>
      <w:r>
        <w:rPr>
          <w:rFonts w:ascii="Times" w:hAnsi="Times"/>
        </w:rPr>
        <w:t>en e</w:t>
      </w:r>
      <w:r w:rsidRPr="00DE2BDE">
        <w:rPr>
          <w:rFonts w:ascii="Times" w:hAnsi="Times"/>
        </w:rPr>
        <w:t xml:space="preserve">l </w:t>
      </w:r>
      <w:proofErr w:type="spellStart"/>
      <w:r w:rsidRPr="00DE2BDE">
        <w:rPr>
          <w:rFonts w:ascii="Times" w:hAnsi="Times"/>
        </w:rPr>
        <w:t>Châtelet</w:t>
      </w:r>
      <w:proofErr w:type="spellEnd"/>
      <w:r w:rsidRPr="00DE2BDE">
        <w:rPr>
          <w:rFonts w:ascii="Times" w:hAnsi="Times"/>
        </w:rPr>
        <w:t xml:space="preserve"> de París, </w:t>
      </w:r>
      <w:proofErr w:type="spellStart"/>
      <w:r w:rsidRPr="00DE2BDE">
        <w:rPr>
          <w:rFonts w:ascii="Times" w:hAnsi="Times"/>
        </w:rPr>
        <w:t>Endimione</w:t>
      </w:r>
      <w:proofErr w:type="spellEnd"/>
      <w:r w:rsidRPr="00DE2BDE">
        <w:rPr>
          <w:rFonts w:ascii="Times" w:hAnsi="Times"/>
        </w:rPr>
        <w:t>/</w:t>
      </w:r>
      <w:proofErr w:type="spellStart"/>
      <w:r w:rsidRPr="00DE2BDE">
        <w:rPr>
          <w:rFonts w:ascii="Times" w:hAnsi="Times"/>
          <w:i/>
        </w:rPr>
        <w:t>L’arbore</w:t>
      </w:r>
      <w:proofErr w:type="spellEnd"/>
      <w:r w:rsidRPr="00DE2BDE">
        <w:rPr>
          <w:rFonts w:ascii="Times" w:hAnsi="Times"/>
          <w:i/>
        </w:rPr>
        <w:t xml:space="preserve"> di Diana</w:t>
      </w:r>
      <w:r w:rsidRPr="00DE2BDE">
        <w:rPr>
          <w:rFonts w:ascii="Times" w:hAnsi="Times"/>
        </w:rPr>
        <w:t xml:space="preserve">, </w:t>
      </w:r>
      <w:r>
        <w:rPr>
          <w:rFonts w:ascii="Times" w:hAnsi="Times"/>
        </w:rPr>
        <w:t>en e</w:t>
      </w:r>
      <w:r w:rsidRPr="00DE2BDE">
        <w:rPr>
          <w:rFonts w:ascii="Times" w:hAnsi="Times"/>
        </w:rPr>
        <w:t xml:space="preserve">l Gran Teatro del Liceo de Barcelona y </w:t>
      </w:r>
      <w:r>
        <w:rPr>
          <w:rFonts w:ascii="Times" w:hAnsi="Times"/>
        </w:rPr>
        <w:t>en e</w:t>
      </w:r>
      <w:r w:rsidRPr="00DE2BDE">
        <w:rPr>
          <w:rFonts w:ascii="Times" w:hAnsi="Times"/>
        </w:rPr>
        <w:t xml:space="preserve">l Festival de Montpellier. También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Cae</w:t>
      </w:r>
      <w:r>
        <w:rPr>
          <w:rFonts w:ascii="Times" w:hAnsi="Times"/>
        </w:rPr>
        <w:t>n</w:t>
      </w:r>
      <w:r w:rsidRPr="00DE2BDE">
        <w:rPr>
          <w:rFonts w:ascii="Times" w:hAnsi="Times"/>
        </w:rPr>
        <w:t xml:space="preserve"> y Londres en el papel principal del </w:t>
      </w:r>
      <w:proofErr w:type="spellStart"/>
      <w:r w:rsidRPr="00DE2BDE">
        <w:rPr>
          <w:rFonts w:ascii="Times" w:hAnsi="Times"/>
          <w:i/>
        </w:rPr>
        <w:t>Oberon</w:t>
      </w:r>
      <w:proofErr w:type="spellEnd"/>
      <w:r w:rsidRPr="00DE2BDE">
        <w:rPr>
          <w:rFonts w:ascii="Times" w:hAnsi="Times"/>
        </w:rPr>
        <w:t xml:space="preserve"> de Weber (se  grabó un CD),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Ópera de Chicago y </w:t>
      </w:r>
      <w:r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Ópera Metropolitana de Nueva York (</w:t>
      </w:r>
      <w:r>
        <w:rPr>
          <w:rFonts w:ascii="Times" w:hAnsi="Times"/>
        </w:rPr>
        <w:t>en ambas</w:t>
      </w:r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Pedrillo</w:t>
      </w:r>
      <w:proofErr w:type="spellEnd"/>
      <w:r w:rsidRPr="00DE2BDE">
        <w:rPr>
          <w:rFonts w:ascii="Times" w:hAnsi="Times"/>
        </w:rPr>
        <w:t>/</w:t>
      </w:r>
      <w:proofErr w:type="spellStart"/>
      <w:r w:rsidRPr="00DE2BDE">
        <w:rPr>
          <w:rFonts w:ascii="Times" w:hAnsi="Times"/>
          <w:i/>
        </w:rPr>
        <w:t>Entführung</w:t>
      </w:r>
      <w:proofErr w:type="spellEnd"/>
      <w:r w:rsidRPr="00DE2BDE">
        <w:rPr>
          <w:rFonts w:ascii="Times" w:hAnsi="Times"/>
        </w:rPr>
        <w:t xml:space="preserve">), </w:t>
      </w:r>
      <w:r>
        <w:rPr>
          <w:rFonts w:ascii="Times" w:hAnsi="Times"/>
        </w:rPr>
        <w:t>en e</w:t>
      </w:r>
      <w:r w:rsidRPr="00DE2BDE">
        <w:rPr>
          <w:rFonts w:ascii="Times" w:hAnsi="Times"/>
        </w:rPr>
        <w:t>l Festival de Salzburgo (</w:t>
      </w:r>
      <w:proofErr w:type="spellStart"/>
      <w:r w:rsidRPr="00DE2BDE">
        <w:rPr>
          <w:rFonts w:ascii="Times" w:hAnsi="Times"/>
        </w:rPr>
        <w:t>Pong</w:t>
      </w:r>
      <w:proofErr w:type="spellEnd"/>
      <w:r w:rsidRPr="00DE2BDE">
        <w:rPr>
          <w:rFonts w:ascii="Times" w:hAnsi="Times"/>
        </w:rPr>
        <w:t>/</w:t>
      </w:r>
      <w:proofErr w:type="spellStart"/>
      <w:r w:rsidRPr="00DE2BDE">
        <w:rPr>
          <w:rFonts w:ascii="Times" w:hAnsi="Times"/>
          <w:i/>
        </w:rPr>
        <w:t>Turandot</w:t>
      </w:r>
      <w:proofErr w:type="spellEnd"/>
      <w:r w:rsidRPr="00DE2BDE">
        <w:rPr>
          <w:rFonts w:ascii="Times" w:hAnsi="Times"/>
        </w:rPr>
        <w:t xml:space="preserve">) y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Ópera de Berlín (</w:t>
      </w:r>
      <w:r w:rsidRPr="00891D8D">
        <w:rPr>
          <w:rFonts w:ascii="Times" w:hAnsi="Times"/>
          <w:i/>
        </w:rPr>
        <w:t xml:space="preserve">Der </w:t>
      </w:r>
      <w:proofErr w:type="spellStart"/>
      <w:r w:rsidRPr="00891D8D">
        <w:rPr>
          <w:rFonts w:ascii="Times" w:hAnsi="Times"/>
          <w:i/>
        </w:rPr>
        <w:t>Traumgörge</w:t>
      </w:r>
      <w:proofErr w:type="spellEnd"/>
      <w:r w:rsidRPr="00DE2BDE">
        <w:rPr>
          <w:rFonts w:ascii="Times" w:hAnsi="Times"/>
        </w:rPr>
        <w:t xml:space="preserve"> de </w:t>
      </w:r>
      <w:proofErr w:type="spellStart"/>
      <w:r w:rsidRPr="00DE2BDE">
        <w:rPr>
          <w:rFonts w:ascii="Times" w:hAnsi="Times"/>
        </w:rPr>
        <w:t>Zemlinsky</w:t>
      </w:r>
      <w:proofErr w:type="spellEnd"/>
      <w:r w:rsidRPr="00DE2BDE">
        <w:rPr>
          <w:rFonts w:ascii="Times" w:hAnsi="Times"/>
        </w:rPr>
        <w:t xml:space="preserve">). </w:t>
      </w:r>
    </w:p>
    <w:p w14:paraId="71926A23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18FEA4AC" w14:textId="41FBB8E6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Un punto de inflexión en su carrera fue la interpretación de </w:t>
      </w:r>
      <w:proofErr w:type="spellStart"/>
      <w:r w:rsidRPr="00DE2BDE">
        <w:rPr>
          <w:rFonts w:ascii="Times" w:hAnsi="Times"/>
        </w:rPr>
        <w:t>Idomeneo</w:t>
      </w:r>
      <w:proofErr w:type="spellEnd"/>
      <w:r w:rsidRPr="00DE2BDE">
        <w:rPr>
          <w:rFonts w:ascii="Times" w:hAnsi="Times"/>
        </w:rPr>
        <w:t xml:space="preserve"> </w:t>
      </w:r>
      <w:r w:rsidR="00891D8D">
        <w:rPr>
          <w:rFonts w:ascii="Times" w:hAnsi="Times"/>
        </w:rPr>
        <w:t xml:space="preserve">en La </w:t>
      </w:r>
      <w:proofErr w:type="spellStart"/>
      <w:r w:rsidR="00891D8D">
        <w:rPr>
          <w:rFonts w:ascii="Times" w:hAnsi="Times"/>
        </w:rPr>
        <w:t>Scala</w:t>
      </w:r>
      <w:proofErr w:type="spellEnd"/>
      <w:r w:rsidR="00891D8D">
        <w:rPr>
          <w:rFonts w:ascii="Times" w:hAnsi="Times"/>
        </w:rPr>
        <w:t xml:space="preserve"> de Milán</w:t>
      </w:r>
      <w:r w:rsidRPr="00DE2BDE">
        <w:rPr>
          <w:rFonts w:ascii="Times" w:hAnsi="Times"/>
        </w:rPr>
        <w:t xml:space="preserve"> e</w:t>
      </w:r>
      <w:r w:rsidR="00891D8D">
        <w:rPr>
          <w:rFonts w:ascii="Times" w:hAnsi="Times"/>
        </w:rPr>
        <w:t>n</w:t>
      </w:r>
      <w:r w:rsidRPr="00DE2BDE">
        <w:rPr>
          <w:rFonts w:ascii="Times" w:hAnsi="Times"/>
        </w:rPr>
        <w:t xml:space="preserve"> diciembre de 2005 bajo la dirección de Daniel </w:t>
      </w:r>
      <w:proofErr w:type="spellStart"/>
      <w:r w:rsidRPr="00DE2BDE">
        <w:rPr>
          <w:rFonts w:ascii="Times" w:hAnsi="Times"/>
        </w:rPr>
        <w:t>Harding</w:t>
      </w:r>
      <w:proofErr w:type="spellEnd"/>
      <w:r w:rsidRPr="00DE2BDE">
        <w:rPr>
          <w:rFonts w:ascii="Times" w:hAnsi="Times"/>
        </w:rPr>
        <w:t>. Más adelante fue invitado a volver e</w:t>
      </w:r>
      <w:r w:rsidR="00891D8D">
        <w:rPr>
          <w:rFonts w:ascii="Times" w:hAnsi="Times"/>
        </w:rPr>
        <w:t>n</w:t>
      </w:r>
      <w:r w:rsidRPr="00DE2BDE">
        <w:rPr>
          <w:rFonts w:ascii="Times" w:hAnsi="Times"/>
        </w:rPr>
        <w:t xml:space="preserve"> 2007 para interpretar el papel principal en el estreno mundial de </w:t>
      </w:r>
      <w:proofErr w:type="spellStart"/>
      <w:r w:rsidRPr="00891D8D">
        <w:rPr>
          <w:rFonts w:ascii="Times" w:hAnsi="Times"/>
          <w:i/>
        </w:rPr>
        <w:t>Teneke</w:t>
      </w:r>
      <w:proofErr w:type="spellEnd"/>
      <w:r w:rsidRPr="00DE2BDE">
        <w:rPr>
          <w:rFonts w:ascii="Times" w:hAnsi="Times"/>
        </w:rPr>
        <w:t xml:space="preserve">, de Fabio </w:t>
      </w:r>
      <w:proofErr w:type="spellStart"/>
      <w:r w:rsidRPr="00DE2BDE">
        <w:rPr>
          <w:rFonts w:ascii="Times" w:hAnsi="Times"/>
        </w:rPr>
        <w:t>Vacchi</w:t>
      </w:r>
      <w:proofErr w:type="spellEnd"/>
      <w:r w:rsidRPr="00DE2BDE">
        <w:rPr>
          <w:rFonts w:ascii="Times" w:hAnsi="Times"/>
        </w:rPr>
        <w:t xml:space="preserve">, bajo la dirección de Roberto Abbado, y de </w:t>
      </w:r>
      <w:proofErr w:type="spellStart"/>
      <w:r w:rsidRPr="00891D8D">
        <w:rPr>
          <w:rFonts w:ascii="Times" w:hAnsi="Times"/>
        </w:rPr>
        <w:t>Tamino</w:t>
      </w:r>
      <w:proofErr w:type="spellEnd"/>
      <w:r w:rsidRPr="00DE2BDE">
        <w:rPr>
          <w:rFonts w:ascii="Times" w:hAnsi="Times"/>
        </w:rPr>
        <w:t xml:space="preserve"> e</w:t>
      </w:r>
      <w:r w:rsidR="00891D8D">
        <w:rPr>
          <w:rFonts w:ascii="Times" w:hAnsi="Times"/>
        </w:rPr>
        <w:t>n</w:t>
      </w:r>
      <w:r w:rsidRPr="00DE2BDE">
        <w:rPr>
          <w:rFonts w:ascii="Times" w:hAnsi="Times"/>
        </w:rPr>
        <w:t xml:space="preserve"> 2011. </w:t>
      </w:r>
    </w:p>
    <w:p w14:paraId="7C0019F2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2AF05359" w14:textId="5F63C883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>E</w:t>
      </w:r>
      <w:r w:rsidR="00891D8D">
        <w:rPr>
          <w:rFonts w:ascii="Times" w:hAnsi="Times"/>
        </w:rPr>
        <w:t>n 2009, interpretó su primer</w:t>
      </w:r>
      <w:r w:rsidRPr="00DE2BDE">
        <w:rPr>
          <w:rFonts w:ascii="Times" w:hAnsi="Times"/>
        </w:rPr>
        <w:t xml:space="preserve"> Max (</w:t>
      </w:r>
      <w:proofErr w:type="spellStart"/>
      <w:r w:rsidRPr="00891D8D">
        <w:rPr>
          <w:rFonts w:ascii="Times" w:hAnsi="Times"/>
          <w:i/>
        </w:rPr>
        <w:t>Freischütz</w:t>
      </w:r>
      <w:proofErr w:type="spellEnd"/>
      <w:r w:rsidRPr="00DE2BDE">
        <w:rPr>
          <w:rFonts w:ascii="Times" w:hAnsi="Times"/>
        </w:rPr>
        <w:t xml:space="preserve">) </w:t>
      </w:r>
      <w:r w:rsidR="00891D8D">
        <w:rPr>
          <w:rFonts w:ascii="Times" w:hAnsi="Times"/>
        </w:rPr>
        <w:t>en e</w:t>
      </w:r>
      <w:r w:rsidRPr="00DE2BDE">
        <w:rPr>
          <w:rFonts w:ascii="Times" w:hAnsi="Times"/>
        </w:rPr>
        <w:t xml:space="preserve">l Festival de Baden-Baden, Michel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</w:t>
      </w:r>
      <w:proofErr w:type="spellStart"/>
      <w:r w:rsidRPr="00891D8D">
        <w:rPr>
          <w:rFonts w:ascii="Times" w:hAnsi="Times"/>
          <w:i/>
        </w:rPr>
        <w:t>Julietta</w:t>
      </w:r>
      <w:proofErr w:type="spellEnd"/>
      <w:r w:rsidRPr="00DE2BDE">
        <w:rPr>
          <w:rFonts w:ascii="Times" w:hAnsi="Times"/>
        </w:rPr>
        <w:t xml:space="preserve"> de </w:t>
      </w:r>
      <w:proofErr w:type="spellStart"/>
      <w:r w:rsidRPr="00DE2BDE">
        <w:rPr>
          <w:rFonts w:ascii="Times" w:hAnsi="Times"/>
        </w:rPr>
        <w:t>Martinu</w:t>
      </w:r>
      <w:proofErr w:type="spellEnd"/>
      <w:r w:rsidRPr="00DE2BDE">
        <w:rPr>
          <w:rFonts w:ascii="Times" w:hAnsi="Times"/>
        </w:rPr>
        <w:t xml:space="preserve">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Ginebra, Tito (</w:t>
      </w:r>
      <w:r w:rsidRPr="00891D8D">
        <w:rPr>
          <w:rFonts w:ascii="Times" w:hAnsi="Times"/>
          <w:i/>
        </w:rPr>
        <w:t xml:space="preserve">La </w:t>
      </w:r>
      <w:proofErr w:type="spellStart"/>
      <w:r w:rsidRPr="00891D8D">
        <w:rPr>
          <w:rFonts w:ascii="Times" w:hAnsi="Times"/>
          <w:i/>
        </w:rPr>
        <w:t>clemenza</w:t>
      </w:r>
      <w:proofErr w:type="spellEnd"/>
      <w:r w:rsidRPr="00891D8D">
        <w:rPr>
          <w:rFonts w:ascii="Times" w:hAnsi="Times"/>
          <w:i/>
        </w:rPr>
        <w:t xml:space="preserve"> di Tito</w:t>
      </w:r>
      <w:r w:rsidRPr="00DE2BDE">
        <w:rPr>
          <w:rFonts w:ascii="Times" w:hAnsi="Times"/>
        </w:rPr>
        <w:t xml:space="preserve">) y </w:t>
      </w:r>
      <w:proofErr w:type="spellStart"/>
      <w:r w:rsidRPr="00DE2BDE">
        <w:rPr>
          <w:rFonts w:ascii="Times" w:hAnsi="Times"/>
        </w:rPr>
        <w:t>Flamand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891D8D">
        <w:rPr>
          <w:rFonts w:ascii="Times" w:hAnsi="Times"/>
          <w:i/>
        </w:rPr>
        <w:t>Capriccio</w:t>
      </w:r>
      <w:proofErr w:type="spellEnd"/>
      <w:r w:rsidRPr="00DE2BDE">
        <w:rPr>
          <w:rFonts w:ascii="Times" w:hAnsi="Times"/>
        </w:rPr>
        <w:t xml:space="preserve">), bajo la dirección de </w:t>
      </w:r>
      <w:proofErr w:type="spellStart"/>
      <w:r w:rsidRPr="00DE2BDE">
        <w:rPr>
          <w:rFonts w:ascii="Times" w:hAnsi="Times"/>
        </w:rPr>
        <w:t>Thielemann</w:t>
      </w:r>
      <w:proofErr w:type="spellEnd"/>
      <w:r w:rsidRPr="00DE2BDE">
        <w:rPr>
          <w:rFonts w:ascii="Times" w:hAnsi="Times"/>
        </w:rPr>
        <w:t xml:space="preserve"> en Dresde. También interpretó el papel del timonel </w:t>
      </w:r>
      <w:r w:rsidR="00891D8D">
        <w:rPr>
          <w:rFonts w:ascii="Times" w:hAnsi="Times"/>
        </w:rPr>
        <w:t xml:space="preserve">en </w:t>
      </w:r>
      <w:r w:rsidR="00891D8D" w:rsidRPr="00891D8D">
        <w:rPr>
          <w:rFonts w:ascii="Times" w:hAnsi="Times"/>
          <w:i/>
        </w:rPr>
        <w:t>E</w:t>
      </w:r>
      <w:r w:rsidRPr="00891D8D">
        <w:rPr>
          <w:rFonts w:ascii="Times" w:hAnsi="Times"/>
          <w:i/>
        </w:rPr>
        <w:t xml:space="preserve">l holandés </w:t>
      </w:r>
      <w:r w:rsidR="00891D8D" w:rsidRPr="00891D8D">
        <w:rPr>
          <w:rFonts w:ascii="Times" w:hAnsi="Times"/>
          <w:i/>
        </w:rPr>
        <w:t>errante</w:t>
      </w:r>
      <w:r w:rsidRPr="00DE2BDE">
        <w:rPr>
          <w:rFonts w:ascii="Times" w:hAnsi="Times"/>
        </w:rPr>
        <w:t xml:space="preserve">, en una versión de concierto grabada en un CD en Berlín, papel que volvió a interpretar </w:t>
      </w:r>
      <w:r w:rsidR="00891D8D">
        <w:rPr>
          <w:rFonts w:ascii="Times" w:hAnsi="Times"/>
        </w:rPr>
        <w:t>en el</w:t>
      </w:r>
      <w:r w:rsidRPr="00DE2BDE">
        <w:rPr>
          <w:rFonts w:ascii="Times" w:hAnsi="Times"/>
        </w:rPr>
        <w:t xml:space="preserve"> Festival de Orange e</w:t>
      </w:r>
      <w:r w:rsidR="00891D8D">
        <w:rPr>
          <w:rFonts w:ascii="Times" w:hAnsi="Times"/>
        </w:rPr>
        <w:t>n</w:t>
      </w:r>
      <w:r w:rsidRPr="00DE2BDE">
        <w:rPr>
          <w:rFonts w:ascii="Times" w:hAnsi="Times"/>
        </w:rPr>
        <w:t xml:space="preserve"> 2013. El mismo año, debutó como Erik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la misma ópera en Oslo. E</w:t>
      </w:r>
      <w:r w:rsidR="00891D8D">
        <w:rPr>
          <w:rFonts w:ascii="Times" w:hAnsi="Times"/>
        </w:rPr>
        <w:t>n</w:t>
      </w:r>
      <w:r w:rsidRPr="00DE2BDE">
        <w:rPr>
          <w:rFonts w:ascii="Times" w:hAnsi="Times"/>
        </w:rPr>
        <w:t xml:space="preserve"> 2014, interpretó </w:t>
      </w:r>
      <w:proofErr w:type="spellStart"/>
      <w:r w:rsidRPr="00DE2BDE">
        <w:rPr>
          <w:rFonts w:ascii="Times" w:hAnsi="Times"/>
        </w:rPr>
        <w:t>Pylade</w:t>
      </w:r>
      <w:proofErr w:type="spellEnd"/>
      <w:r w:rsidRPr="00DE2BDE">
        <w:rPr>
          <w:rFonts w:ascii="Times" w:hAnsi="Times"/>
        </w:rPr>
        <w:t xml:space="preserve"> en una nueva producción de la </w:t>
      </w:r>
      <w:proofErr w:type="spellStart"/>
      <w:r w:rsidRPr="00891D8D">
        <w:rPr>
          <w:rFonts w:ascii="Times" w:hAnsi="Times"/>
          <w:i/>
        </w:rPr>
        <w:t>Iphigénie</w:t>
      </w:r>
      <w:proofErr w:type="spellEnd"/>
      <w:r w:rsidRPr="00891D8D">
        <w:rPr>
          <w:rFonts w:ascii="Times" w:hAnsi="Times"/>
          <w:i/>
        </w:rPr>
        <w:t xml:space="preserve"> en </w:t>
      </w:r>
      <w:proofErr w:type="spellStart"/>
      <w:r w:rsidRPr="00891D8D">
        <w:rPr>
          <w:rFonts w:ascii="Times" w:hAnsi="Times"/>
          <w:i/>
        </w:rPr>
        <w:t>Tauride</w:t>
      </w:r>
      <w:proofErr w:type="spellEnd"/>
      <w:r w:rsidR="00891D8D">
        <w:rPr>
          <w:rFonts w:ascii="Times" w:hAnsi="Times"/>
        </w:rPr>
        <w:t xml:space="preserve"> de </w:t>
      </w:r>
      <w:proofErr w:type="spellStart"/>
      <w:r w:rsidR="00891D8D">
        <w:rPr>
          <w:rFonts w:ascii="Times" w:hAnsi="Times"/>
        </w:rPr>
        <w:t>Gluck</w:t>
      </w:r>
      <w:proofErr w:type="spellEnd"/>
      <w:r w:rsidR="00891D8D">
        <w:rPr>
          <w:rFonts w:ascii="Times" w:hAnsi="Times"/>
        </w:rPr>
        <w:t xml:space="preserve"> en</w:t>
      </w:r>
      <w:r w:rsidRPr="00DE2BDE">
        <w:rPr>
          <w:rFonts w:ascii="Times" w:hAnsi="Times"/>
        </w:rPr>
        <w:t xml:space="preserve"> Ginebra. </w:t>
      </w:r>
    </w:p>
    <w:p w14:paraId="60BA4FAD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668F9196" w14:textId="50AA245A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Próximamente interpretará los papeles del </w:t>
      </w:r>
      <w:proofErr w:type="spellStart"/>
      <w:r w:rsidRPr="00DE2BDE">
        <w:rPr>
          <w:rFonts w:ascii="Times" w:hAnsi="Times"/>
        </w:rPr>
        <w:t>Baron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Kronthal</w:t>
      </w:r>
      <w:proofErr w:type="spellEnd"/>
      <w:r w:rsidRPr="00DE2BDE">
        <w:rPr>
          <w:rFonts w:ascii="Times" w:hAnsi="Times"/>
        </w:rPr>
        <w:t>/</w:t>
      </w:r>
      <w:proofErr w:type="spellStart"/>
      <w:r w:rsidRPr="00891D8D">
        <w:rPr>
          <w:rFonts w:ascii="Times" w:hAnsi="Times"/>
          <w:i/>
        </w:rPr>
        <w:t>Wildschütz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Lortzing</w:t>
      </w:r>
      <w:proofErr w:type="spellEnd"/>
      <w:r w:rsidRPr="00DE2BDE">
        <w:rPr>
          <w:rFonts w:ascii="Times" w:hAnsi="Times"/>
        </w:rPr>
        <w:t xml:space="preserve">) en Dresde y de Tom </w:t>
      </w:r>
      <w:proofErr w:type="spellStart"/>
      <w:r w:rsidRPr="00DE2BDE">
        <w:rPr>
          <w:rFonts w:ascii="Times" w:hAnsi="Times"/>
        </w:rPr>
        <w:t>Rakewell</w:t>
      </w:r>
      <w:proofErr w:type="spellEnd"/>
      <w:r w:rsidRPr="00DE2BDE">
        <w:rPr>
          <w:rFonts w:ascii="Times" w:hAnsi="Times"/>
        </w:rPr>
        <w:t xml:space="preserve"> en Helsinki, </w:t>
      </w:r>
      <w:proofErr w:type="spellStart"/>
      <w:r w:rsidRPr="00DE2BDE">
        <w:rPr>
          <w:rFonts w:ascii="Times" w:hAnsi="Times"/>
        </w:rPr>
        <w:t>Tamino</w:t>
      </w:r>
      <w:proofErr w:type="spellEnd"/>
      <w:r w:rsidRPr="00DE2BDE">
        <w:rPr>
          <w:rFonts w:ascii="Times" w:hAnsi="Times"/>
        </w:rPr>
        <w:t xml:space="preserve"> en Dresde, Ferrando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Ginebra y el papel principal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</w:t>
      </w:r>
      <w:r w:rsidRPr="00891D8D">
        <w:rPr>
          <w:rFonts w:ascii="Times" w:hAnsi="Times"/>
          <w:i/>
        </w:rPr>
        <w:t xml:space="preserve">La </w:t>
      </w:r>
      <w:proofErr w:type="spellStart"/>
      <w:r w:rsidRPr="00891D8D">
        <w:rPr>
          <w:rFonts w:ascii="Times" w:hAnsi="Times"/>
          <w:i/>
        </w:rPr>
        <w:t>clemenza</w:t>
      </w:r>
      <w:proofErr w:type="spellEnd"/>
      <w:r w:rsidRPr="00891D8D">
        <w:rPr>
          <w:rFonts w:ascii="Times" w:hAnsi="Times"/>
          <w:i/>
        </w:rPr>
        <w:t xml:space="preserve"> di Tito</w:t>
      </w:r>
      <w:r w:rsidR="00891D8D">
        <w:rPr>
          <w:rFonts w:ascii="Times" w:hAnsi="Times"/>
        </w:rPr>
        <w:t xml:space="preserve"> en e</w:t>
      </w:r>
      <w:r w:rsidRPr="00DE2BDE">
        <w:rPr>
          <w:rFonts w:ascii="Times" w:hAnsi="Times"/>
        </w:rPr>
        <w:t xml:space="preserve">l Festival de </w:t>
      </w:r>
      <w:proofErr w:type="spellStart"/>
      <w:r w:rsidRPr="00DE2BDE">
        <w:rPr>
          <w:rFonts w:ascii="Times" w:hAnsi="Times"/>
        </w:rPr>
        <w:t>Glyndebourne</w:t>
      </w:r>
      <w:proofErr w:type="spellEnd"/>
      <w:r w:rsidRPr="00DE2BDE">
        <w:rPr>
          <w:rFonts w:ascii="Times" w:hAnsi="Times"/>
        </w:rPr>
        <w:t xml:space="preserve"> e</w:t>
      </w:r>
      <w:r w:rsidR="00891D8D">
        <w:rPr>
          <w:rFonts w:ascii="Times" w:hAnsi="Times"/>
        </w:rPr>
        <w:t>n</w:t>
      </w:r>
      <w:r w:rsidRPr="00DE2BDE">
        <w:rPr>
          <w:rFonts w:ascii="Times" w:hAnsi="Times"/>
        </w:rPr>
        <w:t xml:space="preserve"> 2017. </w:t>
      </w:r>
    </w:p>
    <w:p w14:paraId="2CD11D5B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6D5FFB2E" w14:textId="374C14AE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Periódicamente </w:t>
      </w:r>
      <w:r w:rsidR="00891D8D">
        <w:rPr>
          <w:rFonts w:ascii="Times" w:hAnsi="Times"/>
        </w:rPr>
        <w:t>es invitado</w:t>
      </w:r>
      <w:r w:rsidRPr="00DE2BDE">
        <w:rPr>
          <w:rFonts w:ascii="Times" w:hAnsi="Times"/>
        </w:rPr>
        <w:t xml:space="preserve"> a los escenarios de todo el mundo, y recientemente ha aparecido en obras como la </w:t>
      </w:r>
      <w:proofErr w:type="spellStart"/>
      <w:r w:rsidRPr="00891D8D">
        <w:rPr>
          <w:rFonts w:ascii="Times" w:hAnsi="Times"/>
          <w:i/>
        </w:rPr>
        <w:t>Faust</w:t>
      </w:r>
      <w:proofErr w:type="spellEnd"/>
      <w:r w:rsidRPr="00891D8D">
        <w:rPr>
          <w:rFonts w:ascii="Times" w:hAnsi="Times"/>
          <w:i/>
        </w:rPr>
        <w:t xml:space="preserve"> Cantata</w:t>
      </w:r>
      <w:r w:rsidRPr="00DE2BDE">
        <w:rPr>
          <w:rFonts w:ascii="Times" w:hAnsi="Times"/>
        </w:rPr>
        <w:t xml:space="preserve"> de </w:t>
      </w:r>
      <w:proofErr w:type="spellStart"/>
      <w:r w:rsidRPr="00DE2BDE">
        <w:rPr>
          <w:rFonts w:ascii="Times" w:hAnsi="Times"/>
        </w:rPr>
        <w:t>Schnittke</w:t>
      </w:r>
      <w:proofErr w:type="spellEnd"/>
      <w:r w:rsidRPr="00DE2BDE">
        <w:rPr>
          <w:rFonts w:ascii="Times" w:hAnsi="Times"/>
        </w:rPr>
        <w:t xml:space="preserve"> </w:t>
      </w:r>
      <w:r w:rsidR="00891D8D">
        <w:rPr>
          <w:rFonts w:ascii="Times" w:hAnsi="Times"/>
        </w:rPr>
        <w:t>en e</w:t>
      </w:r>
      <w:r w:rsidRPr="00DE2BDE">
        <w:rPr>
          <w:rFonts w:ascii="Times" w:hAnsi="Times"/>
        </w:rPr>
        <w:t xml:space="preserve">l </w:t>
      </w:r>
      <w:proofErr w:type="spellStart"/>
      <w:r w:rsidRPr="00DE2BDE">
        <w:rPr>
          <w:rFonts w:ascii="Times" w:hAnsi="Times"/>
        </w:rPr>
        <w:t>Musikverein</w:t>
      </w:r>
      <w:proofErr w:type="spellEnd"/>
      <w:r w:rsidRPr="00DE2BDE">
        <w:rPr>
          <w:rFonts w:ascii="Times" w:hAnsi="Times"/>
        </w:rPr>
        <w:t xml:space="preserve"> de Viena, la </w:t>
      </w:r>
      <w:r w:rsidRPr="00891D8D">
        <w:rPr>
          <w:rFonts w:ascii="Times" w:hAnsi="Times"/>
          <w:i/>
        </w:rPr>
        <w:t>Sinfonía núm. 9</w:t>
      </w:r>
      <w:r w:rsidRPr="00DE2BDE">
        <w:rPr>
          <w:rFonts w:ascii="Times" w:hAnsi="Times"/>
        </w:rPr>
        <w:t xml:space="preserve"> de Beethoven (con LSO/</w:t>
      </w:r>
      <w:proofErr w:type="spellStart"/>
      <w:r w:rsidRPr="00DE2BDE">
        <w:rPr>
          <w:rFonts w:ascii="Times" w:hAnsi="Times"/>
        </w:rPr>
        <w:t>Haitink</w:t>
      </w:r>
      <w:proofErr w:type="spellEnd"/>
      <w:r w:rsidRPr="00DE2BDE">
        <w:rPr>
          <w:rFonts w:ascii="Times" w:hAnsi="Times"/>
        </w:rPr>
        <w:t>, en Viena, Hamburgo, Baden-Baden/</w:t>
      </w:r>
      <w:proofErr w:type="spellStart"/>
      <w:r w:rsidRPr="00DE2BDE">
        <w:rPr>
          <w:rFonts w:ascii="Times" w:hAnsi="Times"/>
        </w:rPr>
        <w:t>Rattle</w:t>
      </w:r>
      <w:proofErr w:type="spellEnd"/>
      <w:r w:rsidRPr="00DE2BDE">
        <w:rPr>
          <w:rFonts w:ascii="Times" w:hAnsi="Times"/>
        </w:rPr>
        <w:t xml:space="preserve">, </w:t>
      </w:r>
      <w:r w:rsidR="00891D8D">
        <w:rPr>
          <w:rFonts w:ascii="Times" w:hAnsi="Times"/>
        </w:rPr>
        <w:t xml:space="preserve">en el </w:t>
      </w:r>
      <w:proofErr w:type="spellStart"/>
      <w:r w:rsidR="00891D8D">
        <w:rPr>
          <w:rFonts w:ascii="Times" w:hAnsi="Times"/>
        </w:rPr>
        <w:t>Styriarte</w:t>
      </w:r>
      <w:proofErr w:type="spellEnd"/>
      <w:r w:rsidR="00891D8D">
        <w:rPr>
          <w:rFonts w:ascii="Times" w:hAnsi="Times"/>
        </w:rPr>
        <w:t xml:space="preserve"> de Graz y en e</w:t>
      </w:r>
      <w:r w:rsidRPr="00DE2BDE">
        <w:rPr>
          <w:rFonts w:ascii="Times" w:hAnsi="Times"/>
        </w:rPr>
        <w:t xml:space="preserve">l Festival de Salzburgo, bajo la dirección de Orozco-Estrada, en París, Montpellier, la Filarmónica de Berlín, todas las orquestas de radio alemanas; y también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BBC </w:t>
      </w:r>
      <w:proofErr w:type="spellStart"/>
      <w:r w:rsidRPr="00DE2BDE">
        <w:rPr>
          <w:rFonts w:ascii="Times" w:hAnsi="Times"/>
        </w:rPr>
        <w:t>Proms</w:t>
      </w:r>
      <w:proofErr w:type="spellEnd"/>
      <w:r w:rsidRPr="00DE2BDE">
        <w:rPr>
          <w:rFonts w:ascii="Times" w:hAnsi="Times"/>
        </w:rPr>
        <w:t>, Festival de Lucerna, Leipzig/</w:t>
      </w:r>
      <w:proofErr w:type="spellStart"/>
      <w:r w:rsidRPr="00DE2BDE">
        <w:rPr>
          <w:rFonts w:ascii="Times" w:hAnsi="Times"/>
        </w:rPr>
        <w:t>Nelsons</w:t>
      </w:r>
      <w:proofErr w:type="spellEnd"/>
      <w:r w:rsidRPr="00DE2BDE">
        <w:rPr>
          <w:rFonts w:ascii="Times" w:hAnsi="Times"/>
        </w:rPr>
        <w:t xml:space="preserve"> y </w:t>
      </w:r>
      <w:proofErr w:type="spellStart"/>
      <w:r w:rsidRPr="00DE2BDE">
        <w:rPr>
          <w:rFonts w:ascii="Times" w:hAnsi="Times"/>
        </w:rPr>
        <w:t>Sydney</w:t>
      </w:r>
      <w:proofErr w:type="spellEnd"/>
      <w:r w:rsidRPr="00DE2BDE">
        <w:rPr>
          <w:rFonts w:ascii="Times" w:hAnsi="Times"/>
        </w:rPr>
        <w:t xml:space="preserve">), el </w:t>
      </w:r>
      <w:r w:rsidRPr="00891D8D">
        <w:rPr>
          <w:rFonts w:ascii="Times" w:hAnsi="Times"/>
          <w:i/>
        </w:rPr>
        <w:t>T</w:t>
      </w:r>
      <w:r w:rsidR="00891D8D" w:rsidRPr="00891D8D">
        <w:rPr>
          <w:rFonts w:ascii="Times" w:hAnsi="Times"/>
          <w:i/>
        </w:rPr>
        <w:t>e</w:t>
      </w:r>
      <w:r w:rsidRPr="00891D8D">
        <w:rPr>
          <w:rFonts w:ascii="Times" w:hAnsi="Times"/>
          <w:i/>
        </w:rPr>
        <w:t xml:space="preserve"> </w:t>
      </w:r>
      <w:proofErr w:type="spellStart"/>
      <w:r w:rsidRPr="00891D8D">
        <w:rPr>
          <w:rFonts w:ascii="Times" w:hAnsi="Times"/>
          <w:i/>
        </w:rPr>
        <w:t>Deum</w:t>
      </w:r>
      <w:proofErr w:type="spellEnd"/>
      <w:r w:rsidRPr="00DE2BDE">
        <w:rPr>
          <w:rFonts w:ascii="Times" w:hAnsi="Times"/>
        </w:rPr>
        <w:t xml:space="preserve"> de </w:t>
      </w:r>
      <w:proofErr w:type="spellStart"/>
      <w:r w:rsidRPr="00DE2BDE">
        <w:rPr>
          <w:rFonts w:ascii="Times" w:hAnsi="Times"/>
        </w:rPr>
        <w:t>Bruckner</w:t>
      </w:r>
      <w:proofErr w:type="spellEnd"/>
      <w:r w:rsidRPr="00DE2BDE">
        <w:rPr>
          <w:rFonts w:ascii="Times" w:hAnsi="Times"/>
        </w:rPr>
        <w:t xml:space="preserve"> dirigido por Mute en Chicago, </w:t>
      </w:r>
      <w:r w:rsidRPr="00891D8D">
        <w:rPr>
          <w:rFonts w:ascii="Times" w:hAnsi="Times"/>
          <w:i/>
        </w:rPr>
        <w:t xml:space="preserve">Das Lied Von Der </w:t>
      </w:r>
      <w:proofErr w:type="spellStart"/>
      <w:r w:rsidRPr="00891D8D">
        <w:rPr>
          <w:rFonts w:ascii="Times" w:hAnsi="Times"/>
          <w:i/>
        </w:rPr>
        <w:t>Erde</w:t>
      </w:r>
      <w:proofErr w:type="spellEnd"/>
      <w:r w:rsidRPr="00DE2BDE">
        <w:rPr>
          <w:rFonts w:ascii="Times" w:hAnsi="Times"/>
        </w:rPr>
        <w:t xml:space="preserve"> en Burd</w:t>
      </w:r>
      <w:r w:rsidR="00891D8D">
        <w:rPr>
          <w:rFonts w:ascii="Times" w:hAnsi="Times"/>
        </w:rPr>
        <w:t xml:space="preserve">eos, interpretaciones del </w:t>
      </w:r>
      <w:r w:rsidR="00891D8D" w:rsidRPr="00891D8D">
        <w:rPr>
          <w:rFonts w:ascii="Times" w:hAnsi="Times"/>
          <w:i/>
        </w:rPr>
        <w:t>Me</w:t>
      </w:r>
      <w:r w:rsidR="00891D8D">
        <w:rPr>
          <w:rFonts w:ascii="Times" w:hAnsi="Times"/>
          <w:i/>
        </w:rPr>
        <w:t>sí</w:t>
      </w:r>
      <w:r w:rsidR="00891D8D" w:rsidRPr="00891D8D">
        <w:rPr>
          <w:rFonts w:ascii="Times" w:hAnsi="Times"/>
          <w:i/>
        </w:rPr>
        <w:t>a</w:t>
      </w:r>
      <w:r w:rsidRPr="00891D8D">
        <w:rPr>
          <w:rFonts w:ascii="Times" w:hAnsi="Times"/>
          <w:i/>
        </w:rPr>
        <w:t>s</w:t>
      </w:r>
      <w:r w:rsidRPr="00DE2BDE">
        <w:rPr>
          <w:rFonts w:ascii="Times" w:hAnsi="Times"/>
        </w:rPr>
        <w:t xml:space="preserve"> con las orquestas sinfónicas de Melbourne y Nueva Zelanda, la </w:t>
      </w:r>
      <w:r w:rsidRPr="00891D8D">
        <w:rPr>
          <w:rFonts w:ascii="Times" w:hAnsi="Times"/>
          <w:i/>
        </w:rPr>
        <w:t xml:space="preserve">Misa </w:t>
      </w:r>
      <w:proofErr w:type="spellStart"/>
      <w:r w:rsidRPr="00891D8D">
        <w:rPr>
          <w:rFonts w:ascii="Times" w:hAnsi="Times"/>
          <w:i/>
        </w:rPr>
        <w:t>Solemnis</w:t>
      </w:r>
      <w:proofErr w:type="spellEnd"/>
      <w:r w:rsidRPr="00DE2BDE">
        <w:rPr>
          <w:rFonts w:ascii="Times" w:hAnsi="Times"/>
        </w:rPr>
        <w:t xml:space="preserve"> (e</w:t>
      </w:r>
      <w:r w:rsidR="00891D8D">
        <w:rPr>
          <w:rFonts w:ascii="Times" w:hAnsi="Times"/>
        </w:rPr>
        <w:t>n</w:t>
      </w:r>
      <w:r w:rsidRPr="00DE2BDE">
        <w:rPr>
          <w:rFonts w:ascii="Times" w:hAnsi="Times"/>
        </w:rPr>
        <w:t xml:space="preserve"> julio de 2016 </w:t>
      </w:r>
      <w:r w:rsidR="00891D8D">
        <w:rPr>
          <w:rFonts w:ascii="Times" w:hAnsi="Times"/>
        </w:rPr>
        <w:t>en e</w:t>
      </w:r>
      <w:r w:rsidRPr="00DE2BDE">
        <w:rPr>
          <w:rFonts w:ascii="Times" w:hAnsi="Times"/>
        </w:rPr>
        <w:t xml:space="preserve">l Festival de Música de </w:t>
      </w:r>
      <w:proofErr w:type="spellStart"/>
      <w:r w:rsidRPr="00DE2BDE">
        <w:rPr>
          <w:rFonts w:ascii="Times" w:hAnsi="Times"/>
        </w:rPr>
        <w:t>Rheingau</w:t>
      </w:r>
      <w:proofErr w:type="spellEnd"/>
      <w:r w:rsidRPr="00DE2BDE">
        <w:rPr>
          <w:rFonts w:ascii="Times" w:hAnsi="Times"/>
        </w:rPr>
        <w:t xml:space="preserve"> y en </w:t>
      </w:r>
      <w:proofErr w:type="spellStart"/>
      <w:r w:rsidRPr="00DE2BDE">
        <w:rPr>
          <w:rFonts w:ascii="Times" w:hAnsi="Times"/>
        </w:rPr>
        <w:t>Karlsruhe</w:t>
      </w:r>
      <w:proofErr w:type="spellEnd"/>
      <w:r w:rsidRPr="00DE2BDE">
        <w:rPr>
          <w:rFonts w:ascii="Times" w:hAnsi="Times"/>
        </w:rPr>
        <w:t xml:space="preserve">, bajo la dirección de Orozco-Estrada), </w:t>
      </w:r>
      <w:proofErr w:type="spellStart"/>
      <w:r w:rsidRPr="00891D8D">
        <w:rPr>
          <w:rFonts w:ascii="Times" w:hAnsi="Times"/>
          <w:i/>
        </w:rPr>
        <w:t>Elias</w:t>
      </w:r>
      <w:proofErr w:type="spellEnd"/>
      <w:r w:rsidRPr="00DE2BDE">
        <w:rPr>
          <w:rFonts w:ascii="Times" w:hAnsi="Times"/>
        </w:rPr>
        <w:t xml:space="preserve"> de </w:t>
      </w:r>
      <w:proofErr w:type="spellStart"/>
      <w:r w:rsidRPr="00DE2BDE">
        <w:rPr>
          <w:rFonts w:ascii="Times" w:hAnsi="Times"/>
        </w:rPr>
        <w:t>Mendelssohn</w:t>
      </w:r>
      <w:proofErr w:type="spellEnd"/>
      <w:r w:rsidRPr="00DE2BDE">
        <w:rPr>
          <w:rFonts w:ascii="Times" w:hAnsi="Times"/>
        </w:rPr>
        <w:t xml:space="preserve"> </w:t>
      </w:r>
      <w:r w:rsidR="00891D8D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Leipzig, </w:t>
      </w:r>
      <w:proofErr w:type="spellStart"/>
      <w:r w:rsidRPr="00891D8D">
        <w:rPr>
          <w:rFonts w:ascii="Times" w:hAnsi="Times"/>
          <w:i/>
        </w:rPr>
        <w:t>Roi</w:t>
      </w:r>
      <w:proofErr w:type="spellEnd"/>
      <w:r w:rsidRPr="00891D8D">
        <w:rPr>
          <w:rFonts w:ascii="Times" w:hAnsi="Times"/>
          <w:i/>
        </w:rPr>
        <w:t xml:space="preserve"> David</w:t>
      </w:r>
      <w:r w:rsidRPr="00DE2BDE">
        <w:rPr>
          <w:rFonts w:ascii="Times" w:hAnsi="Times"/>
        </w:rPr>
        <w:t xml:space="preserve"> en Berlín, </w:t>
      </w:r>
      <w:r w:rsidRPr="00891D8D">
        <w:rPr>
          <w:rFonts w:ascii="Times" w:hAnsi="Times"/>
          <w:i/>
        </w:rPr>
        <w:t>Sinfonía núm. 9</w:t>
      </w:r>
      <w:r w:rsidRPr="00DE2BDE">
        <w:rPr>
          <w:rFonts w:ascii="Times" w:hAnsi="Times"/>
        </w:rPr>
        <w:t xml:space="preserve"> de Beethoven en </w:t>
      </w:r>
      <w:proofErr w:type="spellStart"/>
      <w:r w:rsidRPr="00DE2BDE">
        <w:rPr>
          <w:rFonts w:ascii="Times" w:hAnsi="Times"/>
        </w:rPr>
        <w:t>Sydney</w:t>
      </w:r>
      <w:proofErr w:type="spellEnd"/>
      <w:r w:rsidRPr="00DE2BDE">
        <w:rPr>
          <w:rFonts w:ascii="Times" w:hAnsi="Times"/>
        </w:rPr>
        <w:t xml:space="preserve">, París y Leipzig, </w:t>
      </w:r>
      <w:r w:rsidRPr="00891D8D">
        <w:rPr>
          <w:rFonts w:ascii="Times" w:hAnsi="Times"/>
          <w:i/>
        </w:rPr>
        <w:t xml:space="preserve">Die </w:t>
      </w:r>
      <w:proofErr w:type="spellStart"/>
      <w:r w:rsidRPr="00891D8D">
        <w:rPr>
          <w:rFonts w:ascii="Times" w:hAnsi="Times"/>
          <w:i/>
        </w:rPr>
        <w:t>Erste</w:t>
      </w:r>
      <w:proofErr w:type="spellEnd"/>
      <w:r w:rsidRPr="00891D8D">
        <w:rPr>
          <w:rFonts w:ascii="Times" w:hAnsi="Times"/>
          <w:i/>
        </w:rPr>
        <w:t xml:space="preserve"> </w:t>
      </w:r>
      <w:proofErr w:type="spellStart"/>
      <w:r w:rsidRPr="00891D8D">
        <w:rPr>
          <w:rFonts w:ascii="Times" w:hAnsi="Times"/>
          <w:i/>
        </w:rPr>
        <w:t>Walpurgisnacht</w:t>
      </w:r>
      <w:proofErr w:type="spellEnd"/>
      <w:r w:rsidRPr="00DE2BDE">
        <w:rPr>
          <w:rFonts w:ascii="Times" w:hAnsi="Times"/>
        </w:rPr>
        <w:t xml:space="preserve"> en París, etc. </w:t>
      </w:r>
    </w:p>
    <w:p w14:paraId="16340CB9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65D8D62B" w14:textId="7F3C6C63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Ha trabajado con directores muy </w:t>
      </w:r>
      <w:r w:rsidR="00891D8D">
        <w:rPr>
          <w:rFonts w:ascii="Times" w:hAnsi="Times"/>
        </w:rPr>
        <w:t>bien</w:t>
      </w:r>
      <w:r w:rsidRPr="00DE2BDE">
        <w:rPr>
          <w:rFonts w:ascii="Times" w:hAnsi="Times"/>
        </w:rPr>
        <w:t xml:space="preserve"> considerados, como por ejemplo Claudio Abbado, Yuri </w:t>
      </w:r>
      <w:proofErr w:type="spellStart"/>
      <w:r w:rsidRPr="00DE2BDE">
        <w:rPr>
          <w:rFonts w:ascii="Times" w:hAnsi="Times"/>
        </w:rPr>
        <w:t>Ahronovitch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Riccardo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Chailly</w:t>
      </w:r>
      <w:proofErr w:type="spellEnd"/>
      <w:r w:rsidRPr="00DE2BDE">
        <w:rPr>
          <w:rFonts w:ascii="Times" w:hAnsi="Times"/>
        </w:rPr>
        <w:t xml:space="preserve">, Sir </w:t>
      </w:r>
      <w:proofErr w:type="spellStart"/>
      <w:r w:rsidRPr="00DE2BDE">
        <w:rPr>
          <w:rFonts w:ascii="Times" w:hAnsi="Times"/>
        </w:rPr>
        <w:t>Colin</w:t>
      </w:r>
      <w:proofErr w:type="spellEnd"/>
      <w:r w:rsidRPr="00DE2BDE">
        <w:rPr>
          <w:rFonts w:ascii="Times" w:hAnsi="Times"/>
        </w:rPr>
        <w:t xml:space="preserve"> Davis, Rafael </w:t>
      </w:r>
      <w:proofErr w:type="spellStart"/>
      <w:r w:rsidRPr="00DE2BDE">
        <w:rPr>
          <w:rFonts w:ascii="Times" w:hAnsi="Times"/>
        </w:rPr>
        <w:t>Frühbeck</w:t>
      </w:r>
      <w:proofErr w:type="spellEnd"/>
      <w:r w:rsidRPr="00DE2BDE">
        <w:rPr>
          <w:rFonts w:ascii="Times" w:hAnsi="Times"/>
        </w:rPr>
        <w:t xml:space="preserve"> de Burgos, Adam Fischer, Sir John Eliot </w:t>
      </w:r>
      <w:proofErr w:type="spellStart"/>
      <w:r w:rsidRPr="00DE2BDE">
        <w:rPr>
          <w:rFonts w:ascii="Times" w:hAnsi="Times"/>
        </w:rPr>
        <w:t>Gardiner</w:t>
      </w:r>
      <w:proofErr w:type="spellEnd"/>
      <w:r w:rsidRPr="00DE2BDE">
        <w:rPr>
          <w:rFonts w:ascii="Times" w:hAnsi="Times"/>
        </w:rPr>
        <w:t xml:space="preserve">, Valery </w:t>
      </w:r>
      <w:proofErr w:type="spellStart"/>
      <w:r w:rsidRPr="00DE2BDE">
        <w:rPr>
          <w:rFonts w:ascii="Times" w:hAnsi="Times"/>
        </w:rPr>
        <w:t>Gergiev</w:t>
      </w:r>
      <w:proofErr w:type="spellEnd"/>
      <w:r w:rsidRPr="00DE2BDE">
        <w:rPr>
          <w:rFonts w:ascii="Times" w:hAnsi="Times"/>
        </w:rPr>
        <w:t xml:space="preserve">, Michael </w:t>
      </w:r>
      <w:proofErr w:type="spellStart"/>
      <w:r w:rsidRPr="00DE2BDE">
        <w:rPr>
          <w:rFonts w:ascii="Times" w:hAnsi="Times"/>
        </w:rPr>
        <w:t>Gielen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Nikolaus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Harnoncourt</w:t>
      </w:r>
      <w:proofErr w:type="spellEnd"/>
      <w:r w:rsidRPr="00DE2BDE">
        <w:rPr>
          <w:rFonts w:ascii="Times" w:hAnsi="Times"/>
        </w:rPr>
        <w:t xml:space="preserve">, Bernard </w:t>
      </w:r>
      <w:proofErr w:type="spellStart"/>
      <w:r w:rsidRPr="00DE2BDE">
        <w:rPr>
          <w:rFonts w:ascii="Times" w:hAnsi="Times"/>
        </w:rPr>
        <w:t>Haitink</w:t>
      </w:r>
      <w:proofErr w:type="spellEnd"/>
      <w:r w:rsidRPr="00DE2BDE">
        <w:rPr>
          <w:rFonts w:ascii="Times" w:hAnsi="Times"/>
        </w:rPr>
        <w:t xml:space="preserve">, Thomas </w:t>
      </w:r>
      <w:proofErr w:type="spellStart"/>
      <w:r w:rsidRPr="00DE2BDE">
        <w:rPr>
          <w:rFonts w:ascii="Times" w:hAnsi="Times"/>
        </w:rPr>
        <w:t>Hengelbrock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Philippe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Herreweghe</w:t>
      </w:r>
      <w:proofErr w:type="spellEnd"/>
      <w:r w:rsidRPr="00DE2BDE">
        <w:rPr>
          <w:rFonts w:ascii="Times" w:hAnsi="Times"/>
        </w:rPr>
        <w:t xml:space="preserve">, René </w:t>
      </w:r>
      <w:proofErr w:type="spellStart"/>
      <w:r w:rsidRPr="00DE2BDE">
        <w:rPr>
          <w:rFonts w:ascii="Times" w:hAnsi="Times"/>
        </w:rPr>
        <w:t>Jacobs</w:t>
      </w:r>
      <w:proofErr w:type="spellEnd"/>
      <w:r w:rsidRPr="00DE2BDE">
        <w:rPr>
          <w:rFonts w:ascii="Times" w:hAnsi="Times"/>
        </w:rPr>
        <w:t xml:space="preserve">, Armen y </w:t>
      </w:r>
      <w:proofErr w:type="spellStart"/>
      <w:r w:rsidRPr="00DE2BDE">
        <w:rPr>
          <w:rFonts w:ascii="Times" w:hAnsi="Times"/>
        </w:rPr>
        <w:t>Philippe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Jordan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Lorin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Maazel</w:t>
      </w:r>
      <w:proofErr w:type="spellEnd"/>
      <w:r w:rsidRPr="00DE2BDE">
        <w:rPr>
          <w:rFonts w:ascii="Times" w:hAnsi="Times"/>
        </w:rPr>
        <w:t xml:space="preserve">, Marc </w:t>
      </w:r>
      <w:proofErr w:type="spellStart"/>
      <w:r w:rsidRPr="00DE2BDE">
        <w:rPr>
          <w:rFonts w:ascii="Times" w:hAnsi="Times"/>
        </w:rPr>
        <w:t>Minkowski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Riccardo</w:t>
      </w:r>
      <w:proofErr w:type="spellEnd"/>
      <w:r w:rsidRPr="00DE2BDE">
        <w:rPr>
          <w:rFonts w:ascii="Times" w:hAnsi="Times"/>
        </w:rPr>
        <w:t xml:space="preserve"> Mute, </w:t>
      </w:r>
      <w:proofErr w:type="spellStart"/>
      <w:r w:rsidRPr="00DE2BDE">
        <w:rPr>
          <w:rFonts w:ascii="Times" w:hAnsi="Times"/>
        </w:rPr>
        <w:t>Andris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Nelsons</w:t>
      </w:r>
      <w:proofErr w:type="spellEnd"/>
      <w:r w:rsidRPr="00DE2BDE">
        <w:rPr>
          <w:rFonts w:ascii="Times" w:hAnsi="Times"/>
        </w:rPr>
        <w:t xml:space="preserve">, Sir Roger </w:t>
      </w:r>
      <w:proofErr w:type="spellStart"/>
      <w:r w:rsidRPr="00DE2BDE">
        <w:rPr>
          <w:rFonts w:ascii="Times" w:hAnsi="Times"/>
        </w:rPr>
        <w:t>Norrington</w:t>
      </w:r>
      <w:proofErr w:type="spellEnd"/>
      <w:r w:rsidRPr="00DE2BDE">
        <w:rPr>
          <w:rFonts w:ascii="Times" w:hAnsi="Times"/>
        </w:rPr>
        <w:t xml:space="preserve">, Andrés Orozco-Estrada, Antonio </w:t>
      </w:r>
      <w:proofErr w:type="spellStart"/>
      <w:r w:rsidRPr="00DE2BDE">
        <w:rPr>
          <w:rFonts w:ascii="Times" w:hAnsi="Times"/>
        </w:rPr>
        <w:t>Pappano</w:t>
      </w:r>
      <w:proofErr w:type="spellEnd"/>
      <w:r w:rsidRPr="00DE2BDE">
        <w:rPr>
          <w:rFonts w:ascii="Times" w:hAnsi="Times"/>
        </w:rPr>
        <w:t xml:space="preserve">, Michel </w:t>
      </w:r>
      <w:proofErr w:type="spellStart"/>
      <w:r w:rsidRPr="00DE2BDE">
        <w:rPr>
          <w:rFonts w:ascii="Times" w:hAnsi="Times"/>
        </w:rPr>
        <w:t>Plasson</w:t>
      </w:r>
      <w:proofErr w:type="spellEnd"/>
      <w:r w:rsidRPr="00DE2BDE">
        <w:rPr>
          <w:rFonts w:ascii="Times" w:hAnsi="Times"/>
        </w:rPr>
        <w:t xml:space="preserve">, Sir Georg </w:t>
      </w:r>
      <w:proofErr w:type="spellStart"/>
      <w:r w:rsidRPr="00DE2BDE">
        <w:rPr>
          <w:rFonts w:ascii="Times" w:hAnsi="Times"/>
        </w:rPr>
        <w:t>S</w:t>
      </w:r>
      <w:r w:rsidR="005F57E4">
        <w:rPr>
          <w:rFonts w:ascii="Times" w:hAnsi="Times"/>
        </w:rPr>
        <w:t>olti</w:t>
      </w:r>
      <w:proofErr w:type="spellEnd"/>
      <w:r w:rsidRPr="00DE2BDE">
        <w:rPr>
          <w:rFonts w:ascii="Times" w:hAnsi="Times"/>
        </w:rPr>
        <w:t xml:space="preserve">, Jeffrey </w:t>
      </w:r>
      <w:proofErr w:type="spellStart"/>
      <w:r w:rsidRPr="00DE2BDE">
        <w:rPr>
          <w:rFonts w:ascii="Times" w:hAnsi="Times"/>
        </w:rPr>
        <w:t>Tate</w:t>
      </w:r>
      <w:proofErr w:type="spellEnd"/>
      <w:r w:rsidRPr="00DE2BDE">
        <w:rPr>
          <w:rFonts w:ascii="Times" w:hAnsi="Times"/>
        </w:rPr>
        <w:t xml:space="preserve">, Christian </w:t>
      </w:r>
      <w:proofErr w:type="spellStart"/>
      <w:r w:rsidRPr="00DE2BDE">
        <w:rPr>
          <w:rFonts w:ascii="Times" w:hAnsi="Times"/>
        </w:rPr>
        <w:t>Thielemann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Marcello</w:t>
      </w:r>
      <w:proofErr w:type="spellEnd"/>
      <w:r w:rsidRPr="00DE2BDE">
        <w:rPr>
          <w:rFonts w:ascii="Times" w:hAnsi="Times"/>
        </w:rPr>
        <w:t xml:space="preserve"> </w:t>
      </w:r>
      <w:proofErr w:type="spellStart"/>
      <w:r w:rsidRPr="00DE2BDE">
        <w:rPr>
          <w:rFonts w:ascii="Times" w:hAnsi="Times"/>
        </w:rPr>
        <w:t>Viotti</w:t>
      </w:r>
      <w:proofErr w:type="spellEnd"/>
      <w:r w:rsidRPr="00DE2BDE">
        <w:rPr>
          <w:rFonts w:ascii="Times" w:hAnsi="Times"/>
        </w:rPr>
        <w:t xml:space="preserve">, Franz </w:t>
      </w:r>
      <w:proofErr w:type="spellStart"/>
      <w:r w:rsidRPr="00DE2BDE">
        <w:rPr>
          <w:rFonts w:ascii="Times" w:hAnsi="Times"/>
        </w:rPr>
        <w:t>Welser-Möst</w:t>
      </w:r>
      <w:proofErr w:type="spellEnd"/>
      <w:r w:rsidRPr="00DE2BDE">
        <w:rPr>
          <w:rFonts w:ascii="Times" w:hAnsi="Times"/>
        </w:rPr>
        <w:t xml:space="preserve"> y David </w:t>
      </w:r>
      <w:proofErr w:type="spellStart"/>
      <w:r w:rsidRPr="00DE2BDE">
        <w:rPr>
          <w:rFonts w:ascii="Times" w:hAnsi="Times"/>
        </w:rPr>
        <w:t>Zinman</w:t>
      </w:r>
      <w:proofErr w:type="spellEnd"/>
      <w:r w:rsidRPr="00DE2BDE">
        <w:rPr>
          <w:rFonts w:ascii="Times" w:hAnsi="Times"/>
        </w:rPr>
        <w:t xml:space="preserve">. </w:t>
      </w:r>
    </w:p>
    <w:p w14:paraId="4A9D1BF8" w14:textId="77777777" w:rsidR="00DE2BDE" w:rsidRPr="00DE2BDE" w:rsidRDefault="00DE2BDE" w:rsidP="00DE2BDE">
      <w:pPr>
        <w:spacing w:line="360" w:lineRule="auto"/>
        <w:jc w:val="both"/>
        <w:rPr>
          <w:rFonts w:ascii="Times" w:hAnsi="Times"/>
        </w:rPr>
      </w:pPr>
    </w:p>
    <w:p w14:paraId="4363135F" w14:textId="10CE5FDC" w:rsidR="00CB352F" w:rsidRPr="00DE2BDE" w:rsidRDefault="00DE2BDE" w:rsidP="00DE2BDE">
      <w:pPr>
        <w:spacing w:line="360" w:lineRule="auto"/>
        <w:jc w:val="both"/>
        <w:rPr>
          <w:rFonts w:ascii="Times" w:hAnsi="Times"/>
        </w:rPr>
      </w:pPr>
      <w:r w:rsidRPr="00DE2BDE">
        <w:rPr>
          <w:rFonts w:ascii="Times" w:hAnsi="Times"/>
        </w:rPr>
        <w:t xml:space="preserve">Ha grabado los </w:t>
      </w:r>
      <w:r w:rsidR="001E7599" w:rsidRPr="00DE2BDE">
        <w:rPr>
          <w:rFonts w:ascii="Times" w:hAnsi="Times"/>
        </w:rPr>
        <w:t>siguientes</w:t>
      </w:r>
      <w:r w:rsidR="001E7599" w:rsidRPr="00DE2BDE">
        <w:rPr>
          <w:rFonts w:ascii="Times" w:hAnsi="Times"/>
        </w:rPr>
        <w:t xml:space="preserve"> </w:t>
      </w:r>
      <w:r w:rsidRPr="00DE2BDE">
        <w:rPr>
          <w:rFonts w:ascii="Times" w:hAnsi="Times"/>
        </w:rPr>
        <w:t xml:space="preserve">discos: </w:t>
      </w:r>
      <w:proofErr w:type="spellStart"/>
      <w:r w:rsidRPr="005F57E4">
        <w:rPr>
          <w:rFonts w:ascii="Times" w:hAnsi="Times"/>
          <w:i/>
        </w:rPr>
        <w:t>Rinaldo</w:t>
      </w:r>
      <w:proofErr w:type="spellEnd"/>
      <w:r w:rsidRPr="00DE2BDE">
        <w:rPr>
          <w:rFonts w:ascii="Times" w:hAnsi="Times"/>
        </w:rPr>
        <w:t xml:space="preserve"> (Brahms) / Michel </w:t>
      </w:r>
      <w:proofErr w:type="spellStart"/>
      <w:r w:rsidRPr="00DE2BDE">
        <w:rPr>
          <w:rFonts w:ascii="Times" w:hAnsi="Times"/>
        </w:rPr>
        <w:t>Plasson</w:t>
      </w:r>
      <w:proofErr w:type="spellEnd"/>
      <w:r w:rsidRPr="00DE2BDE">
        <w:rPr>
          <w:rFonts w:ascii="Times" w:hAnsi="Times"/>
        </w:rPr>
        <w:t xml:space="preserve"> (EMI), </w:t>
      </w:r>
      <w:proofErr w:type="spellStart"/>
      <w:r w:rsidRPr="005F57E4">
        <w:rPr>
          <w:rFonts w:ascii="Times" w:hAnsi="Times"/>
          <w:i/>
        </w:rPr>
        <w:t>Schneewittchen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Holliger</w:t>
      </w:r>
      <w:proofErr w:type="spellEnd"/>
      <w:r w:rsidRPr="00DE2BDE">
        <w:rPr>
          <w:rFonts w:ascii="Times" w:hAnsi="Times"/>
        </w:rPr>
        <w:t xml:space="preserve">) (ECM), </w:t>
      </w:r>
      <w:proofErr w:type="spellStart"/>
      <w:r w:rsidRPr="005F57E4">
        <w:rPr>
          <w:rFonts w:ascii="Times" w:hAnsi="Times"/>
          <w:i/>
        </w:rPr>
        <w:t>Christus</w:t>
      </w:r>
      <w:proofErr w:type="spellEnd"/>
      <w:r w:rsidRPr="005F57E4">
        <w:rPr>
          <w:rFonts w:ascii="Times" w:hAnsi="Times"/>
          <w:i/>
        </w:rPr>
        <w:t xml:space="preserve"> am </w:t>
      </w:r>
      <w:proofErr w:type="spellStart"/>
      <w:r w:rsidRPr="005F57E4">
        <w:rPr>
          <w:rFonts w:ascii="Times" w:hAnsi="Times"/>
          <w:i/>
        </w:rPr>
        <w:t>Ölberge</w:t>
      </w:r>
      <w:proofErr w:type="spellEnd"/>
      <w:r w:rsidRPr="00DE2BDE">
        <w:rPr>
          <w:rFonts w:ascii="Times" w:hAnsi="Times"/>
        </w:rPr>
        <w:t xml:space="preserve"> (Beethoven), </w:t>
      </w:r>
      <w:proofErr w:type="spellStart"/>
      <w:r w:rsidRPr="005F57E4">
        <w:rPr>
          <w:rFonts w:ascii="Times" w:hAnsi="Times"/>
          <w:i/>
        </w:rPr>
        <w:t>Requiem</w:t>
      </w:r>
      <w:proofErr w:type="spellEnd"/>
      <w:r w:rsidRPr="005F57E4">
        <w:rPr>
          <w:rFonts w:ascii="Times" w:hAnsi="Times"/>
          <w:i/>
        </w:rPr>
        <w:t>, opus 111</w:t>
      </w:r>
      <w:r w:rsidRPr="00DE2BDE">
        <w:rPr>
          <w:rFonts w:ascii="Times" w:hAnsi="Times"/>
        </w:rPr>
        <w:t xml:space="preserve"> (Mozart), </w:t>
      </w:r>
      <w:r w:rsidRPr="005F57E4">
        <w:rPr>
          <w:rFonts w:ascii="Times" w:hAnsi="Times"/>
          <w:i/>
        </w:rPr>
        <w:t xml:space="preserve">A </w:t>
      </w:r>
      <w:proofErr w:type="spellStart"/>
      <w:r w:rsidRPr="005F57E4">
        <w:rPr>
          <w:rFonts w:ascii="Times" w:hAnsi="Times"/>
          <w:i/>
        </w:rPr>
        <w:t>child</w:t>
      </w:r>
      <w:proofErr w:type="spellEnd"/>
      <w:r w:rsidRPr="005F57E4">
        <w:rPr>
          <w:rFonts w:ascii="Times" w:hAnsi="Times"/>
          <w:i/>
        </w:rPr>
        <w:t xml:space="preserve"> of </w:t>
      </w:r>
      <w:proofErr w:type="spellStart"/>
      <w:r w:rsidRPr="005F57E4">
        <w:rPr>
          <w:rFonts w:ascii="Times" w:hAnsi="Times"/>
          <w:i/>
        </w:rPr>
        <w:t>our</w:t>
      </w:r>
      <w:proofErr w:type="spellEnd"/>
      <w:r w:rsidRPr="005F57E4">
        <w:rPr>
          <w:rFonts w:ascii="Times" w:hAnsi="Times"/>
          <w:i/>
        </w:rPr>
        <w:t xml:space="preserve"> time</w:t>
      </w:r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Tippett</w:t>
      </w:r>
      <w:proofErr w:type="spellEnd"/>
      <w:r w:rsidRPr="00DE2BDE">
        <w:rPr>
          <w:rFonts w:ascii="Times" w:hAnsi="Times"/>
        </w:rPr>
        <w:t xml:space="preserve">, </w:t>
      </w:r>
      <w:proofErr w:type="spellStart"/>
      <w:r w:rsidRPr="00DE2BDE">
        <w:rPr>
          <w:rFonts w:ascii="Times" w:hAnsi="Times"/>
        </w:rPr>
        <w:t>Colin</w:t>
      </w:r>
      <w:proofErr w:type="spellEnd"/>
      <w:r w:rsidRPr="00DE2BDE">
        <w:rPr>
          <w:rFonts w:ascii="Times" w:hAnsi="Times"/>
        </w:rPr>
        <w:t xml:space="preserve"> Davis) (LSO Live), </w:t>
      </w:r>
      <w:proofErr w:type="spellStart"/>
      <w:r w:rsidRPr="005F57E4">
        <w:rPr>
          <w:rFonts w:ascii="Times" w:hAnsi="Times"/>
          <w:i/>
        </w:rPr>
        <w:t>Petite</w:t>
      </w:r>
      <w:proofErr w:type="spellEnd"/>
      <w:r w:rsidRPr="005F57E4">
        <w:rPr>
          <w:rFonts w:ascii="Times" w:hAnsi="Times"/>
          <w:i/>
        </w:rPr>
        <w:t xml:space="preserve"> </w:t>
      </w:r>
      <w:proofErr w:type="spellStart"/>
      <w:r w:rsidRPr="005F57E4">
        <w:rPr>
          <w:rFonts w:ascii="Times" w:hAnsi="Times"/>
          <w:i/>
        </w:rPr>
        <w:t>Messe</w:t>
      </w:r>
      <w:proofErr w:type="spellEnd"/>
      <w:r w:rsidRPr="005F57E4">
        <w:rPr>
          <w:rFonts w:ascii="Times" w:hAnsi="Times"/>
          <w:i/>
        </w:rPr>
        <w:t xml:space="preserve"> </w:t>
      </w:r>
      <w:proofErr w:type="spellStart"/>
      <w:r w:rsidRPr="005F57E4">
        <w:rPr>
          <w:rFonts w:ascii="Times" w:hAnsi="Times"/>
          <w:i/>
        </w:rPr>
        <w:t>Solennelle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Rossini</w:t>
      </w:r>
      <w:proofErr w:type="spellEnd"/>
      <w:r w:rsidRPr="00DE2BDE">
        <w:rPr>
          <w:rFonts w:ascii="Times" w:hAnsi="Times"/>
        </w:rPr>
        <w:t xml:space="preserve">), </w:t>
      </w:r>
      <w:proofErr w:type="spellStart"/>
      <w:r w:rsidRPr="005F57E4">
        <w:rPr>
          <w:rFonts w:ascii="Times" w:hAnsi="Times"/>
          <w:i/>
        </w:rPr>
        <w:t>Vin</w:t>
      </w:r>
      <w:proofErr w:type="spellEnd"/>
      <w:r w:rsidRPr="005F57E4">
        <w:rPr>
          <w:rFonts w:ascii="Times" w:hAnsi="Times"/>
          <w:i/>
        </w:rPr>
        <w:t xml:space="preserve"> Herbé</w:t>
      </w:r>
      <w:r w:rsidRPr="00DE2BDE">
        <w:rPr>
          <w:rFonts w:ascii="Times" w:hAnsi="Times"/>
        </w:rPr>
        <w:t xml:space="preserve"> (Martin), </w:t>
      </w:r>
      <w:proofErr w:type="spellStart"/>
      <w:r w:rsidRPr="005F57E4">
        <w:rPr>
          <w:rFonts w:ascii="Times" w:hAnsi="Times"/>
          <w:i/>
        </w:rPr>
        <w:t>Schöpfung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Haydn</w:t>
      </w:r>
      <w:proofErr w:type="spellEnd"/>
      <w:r w:rsidRPr="00DE2BDE">
        <w:rPr>
          <w:rFonts w:ascii="Times" w:hAnsi="Times"/>
        </w:rPr>
        <w:t xml:space="preserve">) (Armonía </w:t>
      </w:r>
      <w:proofErr w:type="spellStart"/>
      <w:r w:rsidRPr="00DE2BDE">
        <w:rPr>
          <w:rFonts w:ascii="Times" w:hAnsi="Times"/>
        </w:rPr>
        <w:t>Mundi</w:t>
      </w:r>
      <w:proofErr w:type="spellEnd"/>
      <w:r w:rsidRPr="00DE2BDE">
        <w:rPr>
          <w:rFonts w:ascii="Times" w:hAnsi="Times"/>
        </w:rPr>
        <w:t xml:space="preserve">) y </w:t>
      </w:r>
      <w:proofErr w:type="spellStart"/>
      <w:r w:rsidRPr="005F57E4">
        <w:rPr>
          <w:rFonts w:ascii="Times" w:hAnsi="Times"/>
          <w:i/>
        </w:rPr>
        <w:t>Julietta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Martinu</w:t>
      </w:r>
      <w:proofErr w:type="spellEnd"/>
      <w:r w:rsidRPr="00DE2BDE">
        <w:rPr>
          <w:rFonts w:ascii="Times" w:hAnsi="Times"/>
        </w:rPr>
        <w:t xml:space="preserve">) / Charles </w:t>
      </w:r>
      <w:proofErr w:type="spellStart"/>
      <w:r w:rsidRPr="00DE2BDE">
        <w:rPr>
          <w:rFonts w:ascii="Times" w:hAnsi="Times"/>
        </w:rPr>
        <w:t>Mackerras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Supraphon</w:t>
      </w:r>
      <w:proofErr w:type="spellEnd"/>
      <w:r w:rsidRPr="00DE2BDE">
        <w:rPr>
          <w:rFonts w:ascii="Times" w:hAnsi="Times"/>
        </w:rPr>
        <w:t xml:space="preserve">). </w:t>
      </w:r>
      <w:r w:rsidR="001E7599">
        <w:rPr>
          <w:rFonts w:ascii="Times" w:hAnsi="Times"/>
        </w:rPr>
        <w:t>En</w:t>
      </w:r>
      <w:r w:rsidRPr="00DE2BDE">
        <w:rPr>
          <w:rFonts w:ascii="Times" w:hAnsi="Times"/>
        </w:rPr>
        <w:t xml:space="preserve"> Melba: </w:t>
      </w:r>
      <w:proofErr w:type="spellStart"/>
      <w:r w:rsidRPr="005F57E4">
        <w:rPr>
          <w:rFonts w:ascii="Times" w:hAnsi="Times"/>
          <w:i/>
        </w:rPr>
        <w:t>Songs</w:t>
      </w:r>
      <w:proofErr w:type="spellEnd"/>
      <w:r w:rsidRPr="005F57E4">
        <w:rPr>
          <w:rFonts w:ascii="Times" w:hAnsi="Times"/>
          <w:i/>
        </w:rPr>
        <w:t xml:space="preserve"> </w:t>
      </w:r>
      <w:proofErr w:type="spellStart"/>
      <w:r w:rsidRPr="005F57E4">
        <w:rPr>
          <w:rFonts w:ascii="Times" w:hAnsi="Times"/>
          <w:i/>
        </w:rPr>
        <w:t>with</w:t>
      </w:r>
      <w:proofErr w:type="spellEnd"/>
      <w:r w:rsidRPr="005F57E4">
        <w:rPr>
          <w:rFonts w:ascii="Times" w:hAnsi="Times"/>
          <w:i/>
        </w:rPr>
        <w:t xml:space="preserve"> </w:t>
      </w:r>
      <w:proofErr w:type="spellStart"/>
      <w:r w:rsidRPr="005F57E4">
        <w:rPr>
          <w:rFonts w:ascii="Times" w:hAnsi="Times"/>
          <w:i/>
        </w:rPr>
        <w:t>orchestra</w:t>
      </w:r>
      <w:proofErr w:type="spellEnd"/>
      <w:r w:rsidRPr="00DE2BDE">
        <w:rPr>
          <w:rFonts w:ascii="Times" w:hAnsi="Times"/>
        </w:rPr>
        <w:t xml:space="preserve"> (Richard Strauss)/</w:t>
      </w:r>
      <w:proofErr w:type="spellStart"/>
      <w:r w:rsidRPr="00DE2BDE">
        <w:rPr>
          <w:rFonts w:ascii="Times" w:hAnsi="Times"/>
        </w:rPr>
        <w:t>Simone</w:t>
      </w:r>
      <w:proofErr w:type="spellEnd"/>
      <w:r w:rsidRPr="00DE2BDE">
        <w:rPr>
          <w:rFonts w:ascii="Times" w:hAnsi="Times"/>
        </w:rPr>
        <w:t xml:space="preserve"> Young, </w:t>
      </w:r>
      <w:proofErr w:type="spellStart"/>
      <w:r w:rsidRPr="005F57E4">
        <w:rPr>
          <w:rFonts w:ascii="Times" w:hAnsi="Times"/>
          <w:i/>
        </w:rPr>
        <w:t>Hélène</w:t>
      </w:r>
      <w:proofErr w:type="spellEnd"/>
      <w:r w:rsidRPr="005F57E4">
        <w:rPr>
          <w:rFonts w:ascii="Times" w:hAnsi="Times"/>
          <w:i/>
        </w:rPr>
        <w:t xml:space="preserve"> </w:t>
      </w:r>
      <w:r w:rsidR="005F57E4">
        <w:rPr>
          <w:rFonts w:ascii="Times" w:hAnsi="Times"/>
        </w:rPr>
        <w:t>y</w:t>
      </w:r>
      <w:r w:rsidRPr="005F57E4">
        <w:rPr>
          <w:rFonts w:ascii="Times" w:hAnsi="Times"/>
          <w:i/>
        </w:rPr>
        <w:t xml:space="preserve"> </w:t>
      </w:r>
      <w:proofErr w:type="spellStart"/>
      <w:r w:rsidRPr="005F57E4">
        <w:rPr>
          <w:rFonts w:ascii="Times" w:hAnsi="Times"/>
          <w:i/>
        </w:rPr>
        <w:t>Nuit</w:t>
      </w:r>
      <w:proofErr w:type="spellEnd"/>
      <w:r w:rsidRPr="005F57E4">
        <w:rPr>
          <w:rFonts w:ascii="Times" w:hAnsi="Times"/>
          <w:i/>
        </w:rPr>
        <w:t xml:space="preserve"> </w:t>
      </w:r>
      <w:proofErr w:type="spellStart"/>
      <w:r w:rsidRPr="005F57E4">
        <w:rPr>
          <w:rFonts w:ascii="Times" w:hAnsi="Times"/>
          <w:i/>
        </w:rPr>
        <w:t>Persane</w:t>
      </w:r>
      <w:proofErr w:type="spellEnd"/>
      <w:r w:rsidRPr="00DE2BDE">
        <w:rPr>
          <w:rFonts w:ascii="Times" w:hAnsi="Times"/>
        </w:rPr>
        <w:t xml:space="preserve"> (Saint-</w:t>
      </w:r>
      <w:proofErr w:type="spellStart"/>
      <w:r w:rsidRPr="00DE2BDE">
        <w:rPr>
          <w:rFonts w:ascii="Times" w:hAnsi="Times"/>
        </w:rPr>
        <w:t>Saëns</w:t>
      </w:r>
      <w:proofErr w:type="spellEnd"/>
      <w:r w:rsidRPr="00DE2BDE">
        <w:rPr>
          <w:rFonts w:ascii="Times" w:hAnsi="Times"/>
        </w:rPr>
        <w:t xml:space="preserve">), </w:t>
      </w:r>
      <w:proofErr w:type="spellStart"/>
      <w:r w:rsidRPr="005F57E4">
        <w:rPr>
          <w:rFonts w:ascii="Times" w:hAnsi="Times"/>
          <w:i/>
        </w:rPr>
        <w:t>Folksongs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Britten</w:t>
      </w:r>
      <w:proofErr w:type="spellEnd"/>
      <w:r w:rsidRPr="00DE2BDE">
        <w:rPr>
          <w:rFonts w:ascii="Times" w:hAnsi="Times"/>
        </w:rPr>
        <w:t xml:space="preserve">), </w:t>
      </w:r>
      <w:proofErr w:type="spellStart"/>
      <w:r w:rsidRPr="005F57E4">
        <w:rPr>
          <w:rFonts w:ascii="Times" w:hAnsi="Times"/>
          <w:i/>
        </w:rPr>
        <w:t>Winterreise</w:t>
      </w:r>
      <w:proofErr w:type="spellEnd"/>
      <w:r w:rsidRPr="00DE2BDE">
        <w:rPr>
          <w:rFonts w:ascii="Times" w:hAnsi="Times"/>
        </w:rPr>
        <w:t xml:space="preserve"> (Schubert). Grabaciones en DG: </w:t>
      </w:r>
      <w:r w:rsidRPr="005F57E4">
        <w:rPr>
          <w:rFonts w:ascii="Times" w:hAnsi="Times"/>
          <w:i/>
        </w:rPr>
        <w:t>Lotario</w:t>
      </w:r>
      <w:r w:rsidRPr="00DE2BDE">
        <w:rPr>
          <w:rFonts w:ascii="Times" w:hAnsi="Times"/>
        </w:rPr>
        <w:t xml:space="preserve"> y </w:t>
      </w:r>
      <w:proofErr w:type="spellStart"/>
      <w:r w:rsidRPr="005F57E4">
        <w:rPr>
          <w:rFonts w:ascii="Times" w:hAnsi="Times"/>
          <w:i/>
        </w:rPr>
        <w:t>Rodelinda</w:t>
      </w:r>
      <w:proofErr w:type="spellEnd"/>
      <w:r w:rsidRPr="00DE2BDE">
        <w:rPr>
          <w:rFonts w:ascii="Times" w:hAnsi="Times"/>
        </w:rPr>
        <w:t xml:space="preserve"> (</w:t>
      </w:r>
      <w:proofErr w:type="spellStart"/>
      <w:r w:rsidRPr="00DE2BDE">
        <w:rPr>
          <w:rFonts w:ascii="Times" w:hAnsi="Times"/>
        </w:rPr>
        <w:t>Händel</w:t>
      </w:r>
      <w:proofErr w:type="spellEnd"/>
      <w:r w:rsidRPr="00DE2BDE">
        <w:rPr>
          <w:rFonts w:ascii="Times" w:hAnsi="Times"/>
        </w:rPr>
        <w:t xml:space="preserve">) / Alan Curtis; </w:t>
      </w:r>
      <w:r w:rsidRPr="005F57E4">
        <w:rPr>
          <w:rFonts w:ascii="Times" w:hAnsi="Times"/>
          <w:i/>
        </w:rPr>
        <w:t>Cantatas</w:t>
      </w:r>
      <w:r w:rsidRPr="00DE2BDE">
        <w:rPr>
          <w:rFonts w:ascii="Times" w:hAnsi="Times"/>
        </w:rPr>
        <w:t xml:space="preserve"> (Bach) / Sir John Eliot </w:t>
      </w:r>
      <w:proofErr w:type="spellStart"/>
      <w:r w:rsidRPr="00DE2BDE">
        <w:rPr>
          <w:rFonts w:ascii="Times" w:hAnsi="Times"/>
        </w:rPr>
        <w:t>Gardiner</w:t>
      </w:r>
      <w:proofErr w:type="spellEnd"/>
      <w:r w:rsidRPr="00DE2BDE">
        <w:rPr>
          <w:rFonts w:ascii="Times" w:hAnsi="Times"/>
        </w:rPr>
        <w:t xml:space="preserve">; </w:t>
      </w:r>
      <w:proofErr w:type="spellStart"/>
      <w:r w:rsidRPr="005F57E4">
        <w:rPr>
          <w:rFonts w:ascii="Times" w:hAnsi="Times"/>
          <w:i/>
        </w:rPr>
        <w:t>Requiem</w:t>
      </w:r>
      <w:proofErr w:type="spellEnd"/>
      <w:r w:rsidRPr="00DE2BDE">
        <w:rPr>
          <w:rFonts w:ascii="Times" w:hAnsi="Times"/>
        </w:rPr>
        <w:t xml:space="preserve"> (Mozart) / Christian </w:t>
      </w:r>
      <w:proofErr w:type="spellStart"/>
      <w:r w:rsidRPr="00DE2BDE">
        <w:rPr>
          <w:rFonts w:ascii="Times" w:hAnsi="Times"/>
        </w:rPr>
        <w:t>Thielemann</w:t>
      </w:r>
      <w:proofErr w:type="spellEnd"/>
      <w:r w:rsidRPr="00DE2BDE">
        <w:rPr>
          <w:rFonts w:ascii="Times" w:hAnsi="Times"/>
        </w:rPr>
        <w:t>, etc.</w:t>
      </w:r>
      <w:bookmarkStart w:id="0" w:name="_GoBack"/>
      <w:bookmarkEnd w:id="0"/>
    </w:p>
    <w:sectPr w:rsidR="00CB352F" w:rsidRPr="00DE2BDE" w:rsidSect="00CD1AD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27"/>
    <w:rsid w:val="001715E1"/>
    <w:rsid w:val="001E7599"/>
    <w:rsid w:val="00217CAA"/>
    <w:rsid w:val="002F7A5B"/>
    <w:rsid w:val="00375067"/>
    <w:rsid w:val="005F57E4"/>
    <w:rsid w:val="00776072"/>
    <w:rsid w:val="00890203"/>
    <w:rsid w:val="00891D8D"/>
    <w:rsid w:val="009376F7"/>
    <w:rsid w:val="00962E41"/>
    <w:rsid w:val="00B05D07"/>
    <w:rsid w:val="00B1071E"/>
    <w:rsid w:val="00CB352F"/>
    <w:rsid w:val="00CD1AD5"/>
    <w:rsid w:val="00D51527"/>
    <w:rsid w:val="00DE2BDE"/>
    <w:rsid w:val="00EF651D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04B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15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15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1456</Words>
  <Characters>8012</Characters>
  <Application>Microsoft Macintosh Word</Application>
  <DocSecurity>0</DocSecurity>
  <Lines>66</Lines>
  <Paragraphs>18</Paragraphs>
  <ScaleCrop>false</ScaleCrop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   d'Informàtica</dc:creator>
  <cp:keywords/>
  <dc:description/>
  <cp:lastModifiedBy>Servei   d'Informàtica</cp:lastModifiedBy>
  <cp:revision>5</cp:revision>
  <dcterms:created xsi:type="dcterms:W3CDTF">2017-03-21T14:33:00Z</dcterms:created>
  <dcterms:modified xsi:type="dcterms:W3CDTF">2017-03-22T09:26:00Z</dcterms:modified>
</cp:coreProperties>
</file>